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E4D5" w:themeColor="accent2" w:themeTint="33"/>
  <w:body>
    <w:p w:rsidR="005F1BB9" w:rsidRDefault="005F1BB9" w:rsidP="005F1BB9">
      <w:r>
        <w:t xml:space="preserve">ACC501 </w:t>
      </w:r>
    </w:p>
    <w:p w:rsidR="005F1BB9" w:rsidRDefault="005F1BB9" w:rsidP="005F1BB9">
      <w:r>
        <w:t>Quiz 1 MIDS</w:t>
      </w:r>
    </w:p>
    <w:p w:rsidR="005F1BB9" w:rsidRDefault="005F1BB9" w:rsidP="005F1BB9">
      <w:r>
        <w:t>25 May 2023</w:t>
      </w:r>
    </w:p>
    <w:p w:rsidR="005F1BB9" w:rsidRDefault="005F1BB9" w:rsidP="005F1BB9"/>
    <w:p w:rsidR="005F1BB9" w:rsidRDefault="005F1BB9" w:rsidP="005F1BB9">
      <w:r>
        <w:t>Question 1:</w:t>
      </w:r>
    </w:p>
    <w:p w:rsidR="005F1BB9" w:rsidRDefault="005F1BB9" w:rsidP="005F1BB9">
      <w:r>
        <w:t>Which of the following is NOT an external use of financial statements information?</w:t>
      </w:r>
    </w:p>
    <w:p w:rsidR="005F1BB9" w:rsidRDefault="005F1BB9" w:rsidP="005F1BB9">
      <w:r>
        <w:t>a) Evaluation of performance through profit margin and return on equity</w:t>
      </w:r>
    </w:p>
    <w:p w:rsidR="005F1BB9" w:rsidRDefault="005F1BB9" w:rsidP="005F1BB9">
      <w:r>
        <w:t>b) Evaluation of credit standing of new customer</w:t>
      </w:r>
    </w:p>
    <w:p w:rsidR="005F1BB9" w:rsidRDefault="005F1BB9" w:rsidP="005F1BB9">
      <w:r>
        <w:t>c) Evaluation of financial worth of supplier</w:t>
      </w:r>
    </w:p>
    <w:p w:rsidR="005F1BB9" w:rsidRDefault="005F1BB9" w:rsidP="005F1BB9">
      <w:r>
        <w:t>d) Evaluation of potential strength of the competitor</w:t>
      </w:r>
    </w:p>
    <w:p w:rsidR="005F1BB9" w:rsidRDefault="005F1BB9" w:rsidP="005F1BB9"/>
    <w:p w:rsidR="005F1BB9" w:rsidRDefault="005F1BB9" w:rsidP="005F1BB9">
      <w:r>
        <w:t>Correct option: d) Evaluation of potential strength of the competitor</w:t>
      </w:r>
    </w:p>
    <w:p w:rsidR="005F1BB9" w:rsidRDefault="005F1BB9" w:rsidP="005F1BB9"/>
    <w:p w:rsidR="005F1BB9" w:rsidRDefault="005F1BB9" w:rsidP="005F1BB9">
      <w:r>
        <w:t>Question 2:</w:t>
      </w:r>
    </w:p>
    <w:p w:rsidR="005F1BB9" w:rsidRDefault="005F1BB9" w:rsidP="005F1BB9">
      <w:r>
        <w:t>Aslam wants to invest some money so that he will have Rs. 60,000 for his child’s school education 10 years from now. He can earn 12 percent compounded annually. How much does he need to invest today?</w:t>
      </w:r>
    </w:p>
    <w:p w:rsidR="005F1BB9" w:rsidRDefault="005F1BB9" w:rsidP="005F1BB9">
      <w:r>
        <w:t>a) Rs. 19,318</w:t>
      </w:r>
    </w:p>
    <w:p w:rsidR="005F1BB9" w:rsidRDefault="005F1BB9" w:rsidP="005F1BB9">
      <w:r>
        <w:t>b) Rs. 20,318</w:t>
      </w:r>
    </w:p>
    <w:p w:rsidR="005F1BB9" w:rsidRDefault="005F1BB9" w:rsidP="005F1BB9">
      <w:r>
        <w:t>c) Rs. 18,318</w:t>
      </w:r>
    </w:p>
    <w:p w:rsidR="005F1BB9" w:rsidRDefault="005F1BB9" w:rsidP="005F1BB9">
      <w:r>
        <w:t>d) Rs. 15,318</w:t>
      </w:r>
    </w:p>
    <w:p w:rsidR="005F1BB9" w:rsidRDefault="005F1BB9" w:rsidP="005F1BB9"/>
    <w:p w:rsidR="005F1BB9" w:rsidRDefault="005F1BB9" w:rsidP="005F1BB9">
      <w:r>
        <w:t>Correct option: c) Rs. 18,318</w:t>
      </w:r>
    </w:p>
    <w:p w:rsidR="005F1BB9" w:rsidRDefault="005F1BB9" w:rsidP="005F1BB9"/>
    <w:p w:rsidR="005F1BB9" w:rsidRDefault="005F1BB9" w:rsidP="005F1BB9">
      <w:r>
        <w:t>Question 3:</w:t>
      </w:r>
    </w:p>
    <w:p w:rsidR="005F1BB9" w:rsidRDefault="005F1BB9" w:rsidP="005F1BB9">
      <w:r>
        <w:t>In the case of international business, which of the following factor(s) must be considered?</w:t>
      </w:r>
    </w:p>
    <w:p w:rsidR="005F1BB9" w:rsidRDefault="005F1BB9" w:rsidP="005F1BB9">
      <w:r>
        <w:t>a) Attitude of Governments</w:t>
      </w:r>
    </w:p>
    <w:p w:rsidR="005F1BB9" w:rsidRDefault="005F1BB9" w:rsidP="005F1BB9">
      <w:r>
        <w:t>b) Role of foreign exchange</w:t>
      </w:r>
    </w:p>
    <w:p w:rsidR="005F1BB9" w:rsidRDefault="005F1BB9" w:rsidP="005F1BB9">
      <w:r>
        <w:t>c) Balance of payments</w:t>
      </w:r>
    </w:p>
    <w:p w:rsidR="005F1BB9" w:rsidRDefault="005F1BB9" w:rsidP="005F1BB9">
      <w:r>
        <w:lastRenderedPageBreak/>
        <w:t>d) All of the given options</w:t>
      </w:r>
    </w:p>
    <w:p w:rsidR="005F1BB9" w:rsidRDefault="005F1BB9" w:rsidP="005F1BB9"/>
    <w:p w:rsidR="005F1BB9" w:rsidRDefault="005F1BB9" w:rsidP="005F1BB9">
      <w:r>
        <w:t>Correct option: d) All of the given options</w:t>
      </w:r>
    </w:p>
    <w:p w:rsidR="005F1BB9" w:rsidRDefault="005F1BB9" w:rsidP="005F1BB9"/>
    <w:p w:rsidR="005F1BB9" w:rsidRDefault="005F1BB9" w:rsidP="005F1BB9">
      <w:r>
        <w:t>Question 4:</w:t>
      </w:r>
    </w:p>
    <w:p w:rsidR="005F1BB9" w:rsidRDefault="005F1BB9" w:rsidP="005F1BB9">
      <w:r>
        <w:t>Which of the following cost is reported on the income statement as the cost of goods sold?</w:t>
      </w:r>
    </w:p>
    <w:p w:rsidR="005F1BB9" w:rsidRDefault="005F1BB9" w:rsidP="005F1BB9">
      <w:r>
        <w:t>a) Period cost</w:t>
      </w:r>
    </w:p>
    <w:p w:rsidR="005F1BB9" w:rsidRDefault="005F1BB9" w:rsidP="005F1BB9">
      <w:r>
        <w:t>b) Managerial cost</w:t>
      </w:r>
    </w:p>
    <w:p w:rsidR="005F1BB9" w:rsidRDefault="005F1BB9" w:rsidP="005F1BB9">
      <w:r>
        <w:t>c) Product cost</w:t>
      </w:r>
    </w:p>
    <w:p w:rsidR="005F1BB9" w:rsidRDefault="005F1BB9" w:rsidP="005F1BB9">
      <w:r>
        <w:t>d) Selling cost</w:t>
      </w:r>
    </w:p>
    <w:p w:rsidR="005F1BB9" w:rsidRDefault="005F1BB9" w:rsidP="005F1BB9"/>
    <w:p w:rsidR="005F1BB9" w:rsidRDefault="005F1BB9" w:rsidP="005F1BB9">
      <w:r>
        <w:t>Correct option: c) Product cost</w:t>
      </w:r>
    </w:p>
    <w:p w:rsidR="005F1BB9" w:rsidRDefault="005F1BB9" w:rsidP="005F1BB9"/>
    <w:p w:rsidR="005F1BB9" w:rsidRDefault="005F1BB9" w:rsidP="005F1BB9">
      <w:r>
        <w:t>Question 5:</w:t>
      </w:r>
    </w:p>
    <w:p w:rsidR="005F1BB9" w:rsidRDefault="005F1BB9" w:rsidP="005F1BB9">
      <w:r>
        <w:t>Who among the following make a broader use of accounting information?</w:t>
      </w:r>
    </w:p>
    <w:p w:rsidR="005F1BB9" w:rsidRDefault="005F1BB9" w:rsidP="005F1BB9">
      <w:r>
        <w:t>a) Accountants</w:t>
      </w:r>
    </w:p>
    <w:p w:rsidR="005F1BB9" w:rsidRDefault="005F1BB9" w:rsidP="005F1BB9">
      <w:r>
        <w:t>b) Auditors</w:t>
      </w:r>
    </w:p>
    <w:p w:rsidR="005F1BB9" w:rsidRDefault="005F1BB9" w:rsidP="005F1BB9">
      <w:r>
        <w:t>c) Financial Analysts</w:t>
      </w:r>
    </w:p>
    <w:p w:rsidR="005F1BB9" w:rsidRDefault="005F1BB9" w:rsidP="005F1BB9">
      <w:r>
        <w:t>d) Marketers</w:t>
      </w:r>
    </w:p>
    <w:p w:rsidR="005F1BB9" w:rsidRDefault="005F1BB9" w:rsidP="005F1BB9"/>
    <w:p w:rsidR="005F1BB9" w:rsidRDefault="005F1BB9" w:rsidP="005F1BB9">
      <w:r>
        <w:t>Correct option: c) Financial Analysts</w:t>
      </w:r>
    </w:p>
    <w:p w:rsidR="005F1BB9" w:rsidRDefault="005F1BB9" w:rsidP="005F1BB9"/>
    <w:p w:rsidR="005F1BB9" w:rsidRDefault="005F1BB9" w:rsidP="005F1BB9">
      <w:r>
        <w:t>Question 6:</w:t>
      </w:r>
    </w:p>
    <w:p w:rsidR="005F1BB9" w:rsidRDefault="005F1BB9" w:rsidP="005F1BB9">
      <w:r>
        <w:t>Which of the following has the unlimited life of business?</w:t>
      </w:r>
    </w:p>
    <w:p w:rsidR="005F1BB9" w:rsidRDefault="005F1BB9" w:rsidP="005F1BB9">
      <w:r>
        <w:t>a) None of the given options</w:t>
      </w:r>
    </w:p>
    <w:p w:rsidR="005F1BB9" w:rsidRDefault="005F1BB9" w:rsidP="005F1BB9">
      <w:r>
        <w:t>b) General partnership</w:t>
      </w:r>
    </w:p>
    <w:p w:rsidR="005F1BB9" w:rsidRDefault="005F1BB9" w:rsidP="005F1BB9">
      <w:r>
        <w:t>c) Corporation</w:t>
      </w:r>
    </w:p>
    <w:p w:rsidR="005F1BB9" w:rsidRDefault="005F1BB9" w:rsidP="005F1BB9">
      <w:r>
        <w:t>d) Sole proprietorship</w:t>
      </w:r>
    </w:p>
    <w:p w:rsidR="005F1BB9" w:rsidRDefault="005F1BB9" w:rsidP="005F1BB9"/>
    <w:p w:rsidR="005F1BB9" w:rsidRDefault="005F1BB9" w:rsidP="005F1BB9">
      <w:r>
        <w:lastRenderedPageBreak/>
        <w:t>Correct option: c) Corporation</w:t>
      </w:r>
    </w:p>
    <w:p w:rsidR="005F1BB9" w:rsidRDefault="005F1BB9" w:rsidP="005F1BB9"/>
    <w:p w:rsidR="005F1BB9" w:rsidRDefault="005F1BB9" w:rsidP="005F1BB9">
      <w:r>
        <w:t>Question 7:</w:t>
      </w:r>
    </w:p>
    <w:p w:rsidR="005F1BB9" w:rsidRDefault="005F1BB9" w:rsidP="005F1BB9">
      <w:r>
        <w:t>The use of debt in a firm’s capital structure is called:</w:t>
      </w:r>
    </w:p>
    <w:p w:rsidR="005F1BB9" w:rsidRDefault="005F1BB9" w:rsidP="005F1BB9">
      <w:r>
        <w:t xml:space="preserve">a) </w:t>
      </w:r>
      <w:proofErr w:type="gramStart"/>
      <w:r>
        <w:t>Financial</w:t>
      </w:r>
      <w:proofErr w:type="gramEnd"/>
      <w:r>
        <w:t xml:space="preserve"> accounting</w:t>
      </w:r>
    </w:p>
    <w:p w:rsidR="005F1BB9" w:rsidRDefault="005F1BB9" w:rsidP="005F1BB9">
      <w:r>
        <w:t xml:space="preserve">b) </w:t>
      </w:r>
      <w:proofErr w:type="gramStart"/>
      <w:r>
        <w:t>Financial</w:t>
      </w:r>
      <w:proofErr w:type="gramEnd"/>
      <w:r>
        <w:t xml:space="preserve"> modeling</w:t>
      </w:r>
    </w:p>
    <w:p w:rsidR="005F1BB9" w:rsidRDefault="005F1BB9" w:rsidP="005F1BB9">
      <w:r>
        <w:t xml:space="preserve">c) </w:t>
      </w:r>
      <w:proofErr w:type="gramStart"/>
      <w:r>
        <w:t>Financial</w:t>
      </w:r>
      <w:proofErr w:type="gramEnd"/>
      <w:r>
        <w:t xml:space="preserve"> leverage</w:t>
      </w:r>
    </w:p>
    <w:p w:rsidR="005F1BB9" w:rsidRDefault="005F1BB9" w:rsidP="005F1BB9">
      <w:r>
        <w:t xml:space="preserve">d) </w:t>
      </w:r>
      <w:proofErr w:type="gramStart"/>
      <w:r>
        <w:t>Accounting</w:t>
      </w:r>
      <w:proofErr w:type="gramEnd"/>
      <w:r>
        <w:t xml:space="preserve"> liquidity</w:t>
      </w:r>
    </w:p>
    <w:p w:rsidR="005F1BB9" w:rsidRDefault="005F1BB9" w:rsidP="005F1BB9"/>
    <w:p w:rsidR="005F1BB9" w:rsidRDefault="005F1BB9" w:rsidP="005F1BB9">
      <w:r>
        <w:t>Correct option: c) Financial leverage</w:t>
      </w:r>
    </w:p>
    <w:p w:rsidR="005F1BB9" w:rsidRDefault="005F1BB9" w:rsidP="005F1BB9"/>
    <w:p w:rsidR="005F1BB9" w:rsidRDefault="005F1BB9" w:rsidP="005F1BB9">
      <w:r>
        <w:t>Question 8:</w:t>
      </w:r>
    </w:p>
    <w:p w:rsidR="005F1BB9" w:rsidRDefault="005F1BB9" w:rsidP="005F1BB9">
      <w:r>
        <w:t>Which of the following set of ratios measure the firm’s intensity and efficiency of asset use?</w:t>
      </w:r>
    </w:p>
    <w:p w:rsidR="005F1BB9" w:rsidRDefault="005F1BB9" w:rsidP="005F1BB9">
      <w:r>
        <w:t>a) Profitability ratios</w:t>
      </w:r>
    </w:p>
    <w:p w:rsidR="005F1BB9" w:rsidRDefault="005F1BB9" w:rsidP="005F1BB9">
      <w:r>
        <w:t>b) Liquidity ratios</w:t>
      </w:r>
    </w:p>
    <w:p w:rsidR="005F1BB9" w:rsidRDefault="005F1BB9" w:rsidP="005F1BB9">
      <w:r>
        <w:t xml:space="preserve">c) </w:t>
      </w:r>
      <w:proofErr w:type="gramStart"/>
      <w:r>
        <w:t>Financial</w:t>
      </w:r>
      <w:proofErr w:type="gramEnd"/>
      <w:r>
        <w:t xml:space="preserve"> leverage ratios</w:t>
      </w:r>
    </w:p>
    <w:p w:rsidR="005F1BB9" w:rsidRDefault="005F1BB9" w:rsidP="005F1BB9">
      <w:r>
        <w:t>d) Turnover ratios</w:t>
      </w:r>
    </w:p>
    <w:p w:rsidR="005F1BB9" w:rsidRDefault="005F1BB9" w:rsidP="005F1BB9"/>
    <w:p w:rsidR="005F1BB9" w:rsidRDefault="005F1BB9" w:rsidP="005F1BB9">
      <w:r>
        <w:t>Correct option: d) Turnover ratios</w:t>
      </w:r>
    </w:p>
    <w:p w:rsidR="005F1BB9" w:rsidRDefault="005F1BB9" w:rsidP="005F1BB9"/>
    <w:p w:rsidR="005F1BB9" w:rsidRDefault="005F1BB9" w:rsidP="005F1BB9">
      <w:r>
        <w:t>Question 9:</w:t>
      </w:r>
    </w:p>
    <w:p w:rsidR="005F1BB9" w:rsidRDefault="005F1BB9" w:rsidP="005F1BB9">
      <w:r>
        <w:t>Which of the following best represents the term “Financing”?</w:t>
      </w:r>
    </w:p>
    <w:p w:rsidR="005F1BB9" w:rsidRDefault="005F1BB9" w:rsidP="005F1BB9">
      <w:r>
        <w:t>a) It is an object that provides services.</w:t>
      </w:r>
    </w:p>
    <w:p w:rsidR="005F1BB9" w:rsidRDefault="005F1BB9" w:rsidP="005F1BB9">
      <w:r>
        <w:t>b) It represents an ownership interest.</w:t>
      </w:r>
    </w:p>
    <w:p w:rsidR="005F1BB9" w:rsidRDefault="005F1BB9" w:rsidP="005F1BB9">
      <w:r>
        <w:t>c) It is trade license to trade securities on behalf of investors.</w:t>
      </w:r>
    </w:p>
    <w:p w:rsidR="005F1BB9" w:rsidRDefault="005F1BB9" w:rsidP="005F1BB9">
      <w:r>
        <w:t>d) It means raising money to acquire something.</w:t>
      </w:r>
    </w:p>
    <w:p w:rsidR="005F1BB9" w:rsidRDefault="005F1BB9" w:rsidP="005F1BB9"/>
    <w:p w:rsidR="005F1BB9" w:rsidRDefault="005F1BB9" w:rsidP="005F1BB9">
      <w:r>
        <w:t>Correct option: d) It means raising money to acquire something.</w:t>
      </w:r>
    </w:p>
    <w:p w:rsidR="005F1BB9" w:rsidRDefault="005F1BB9" w:rsidP="005F1BB9"/>
    <w:sectPr w:rsidR="005F1B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41F1" w:rsidRDefault="007941F1" w:rsidP="009D33FC">
      <w:pPr>
        <w:spacing w:after="0" w:line="240" w:lineRule="auto"/>
      </w:pPr>
      <w:r>
        <w:separator/>
      </w:r>
    </w:p>
  </w:endnote>
  <w:endnote w:type="continuationSeparator" w:id="0">
    <w:p w:rsidR="007941F1" w:rsidRDefault="007941F1" w:rsidP="009D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3FC" w:rsidRDefault="009D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3FC" w:rsidRDefault="009D3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3FC" w:rsidRDefault="009D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41F1" w:rsidRDefault="007941F1" w:rsidP="009D33FC">
      <w:pPr>
        <w:spacing w:after="0" w:line="240" w:lineRule="auto"/>
      </w:pPr>
      <w:r>
        <w:separator/>
      </w:r>
    </w:p>
  </w:footnote>
  <w:footnote w:type="continuationSeparator" w:id="0">
    <w:p w:rsidR="007941F1" w:rsidRDefault="007941F1" w:rsidP="009D3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3FC" w:rsidRDefault="009D33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8704" o:spid="_x0000_s1026" type="#_x0000_t136" style="position:absolute;margin-left:0;margin-top:0;width:580.65pt;height:79.15pt;rotation:315;z-index:-251655168;mso-position-horizontal:center;mso-position-horizontal-relative:margin;mso-position-vertical:center;mso-position-vertical-relative:margin" o:allowincell="f" fillcolor="#c00000" stroked="f">
          <v:fill opacity=".5"/>
          <v:textpath style="font-family:&quot;Calibri&quot;;font-size:1pt" string="Miss Mehwish 0318414878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3FC" w:rsidRDefault="009D33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8705" o:spid="_x0000_s1027" type="#_x0000_t136" style="position:absolute;margin-left:0;margin-top:0;width:580.65pt;height:110.65pt;rotation:315;z-index:-251653120;mso-position-horizontal:center;mso-position-horizontal-relative:margin;mso-position-vertical:center;mso-position-vertical-relative:margin" o:allowincell="f" fillcolor="#c00000" stroked="f">
          <v:fill opacity=".5"/>
          <v:textpath style="font-family:&quot;Calibri&quot;;font-size:1pt" string="Miss Mehwish 0318414878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33FC" w:rsidRDefault="009D33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8703" o:spid="_x0000_s1025" type="#_x0000_t136" style="position:absolute;margin-left:0;margin-top:0;width:580.65pt;height:79.15pt;rotation:315;z-index:-251657216;mso-position-horizontal:center;mso-position-horizontal-relative:margin;mso-position-vertical:center;mso-position-vertical-relative:margin" o:allowincell="f" fillcolor="#c00000" stroked="f">
          <v:fill opacity=".5"/>
          <v:textpath style="font-family:&quot;Calibri&quot;;font-size:1pt" string="Miss Mehwish 03184148783"/>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B9"/>
    <w:rsid w:val="002A1CFC"/>
    <w:rsid w:val="0050383F"/>
    <w:rsid w:val="005F1BB9"/>
    <w:rsid w:val="007941F1"/>
    <w:rsid w:val="009D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460E7"/>
  <w15:chartTrackingRefBased/>
  <w15:docId w15:val="{E00B68CC-D948-4130-856C-228265F7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FC"/>
  </w:style>
  <w:style w:type="paragraph" w:styleId="Footer">
    <w:name w:val="footer"/>
    <w:basedOn w:val="Normal"/>
    <w:link w:val="FooterChar"/>
    <w:uiPriority w:val="99"/>
    <w:unhideWhenUsed/>
    <w:rsid w:val="009D3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tariq</dc:creator>
  <cp:keywords/>
  <dc:description/>
  <cp:lastModifiedBy>sadia tariq</cp:lastModifiedBy>
  <cp:revision>3</cp:revision>
  <dcterms:created xsi:type="dcterms:W3CDTF">2023-05-25T12:43:00Z</dcterms:created>
  <dcterms:modified xsi:type="dcterms:W3CDTF">2023-05-25T13:04:00Z</dcterms:modified>
</cp:coreProperties>
</file>