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C9A89" w14:textId="77777777" w:rsidR="006F532C" w:rsidRDefault="006F532C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</w:rPr>
      </w:pPr>
    </w:p>
    <w:p w14:paraId="580A0E70" w14:textId="39B45EE0" w:rsidR="007E459D" w:rsidRPr="006F532C" w:rsidRDefault="00000000">
      <w:pPr>
        <w:spacing w:line="360" w:lineRule="auto"/>
        <w:rPr>
          <w:bCs/>
        </w:rPr>
      </w:pPr>
      <w:r w:rsidRPr="006F532C">
        <w:rPr>
          <w:b/>
        </w:rPr>
        <w:t xml:space="preserve">Question-1 </w:t>
      </w:r>
      <w:r w:rsidRPr="006F532C">
        <w:rPr>
          <w:bCs/>
        </w:rPr>
        <w:t xml:space="preserve">                                                                                                </w:t>
      </w:r>
      <w:r w:rsidR="001251AB" w:rsidRPr="006F532C">
        <w:rPr>
          <w:bCs/>
        </w:rPr>
        <w:t xml:space="preserve">  </w:t>
      </w:r>
    </w:p>
    <w:p w14:paraId="14D8D3CE" w14:textId="06EA523E" w:rsidR="007E459D" w:rsidRPr="0041439B" w:rsidRDefault="0087607E" w:rsidP="0041439B">
      <w:pPr>
        <w:spacing w:line="360" w:lineRule="auto"/>
        <w:jc w:val="both"/>
        <w:rPr>
          <w:bCs/>
        </w:rPr>
      </w:pPr>
      <w:r w:rsidRPr="0041439B">
        <w:rPr>
          <w:bCs/>
        </w:rPr>
        <w:t>Classify the following changes as Physical or Chemical changes. Also write down the reason in just one line.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87607E" w14:paraId="6135536F" w14:textId="77777777" w:rsidTr="005E4C88">
        <w:tc>
          <w:tcPr>
            <w:tcW w:w="2835" w:type="dxa"/>
          </w:tcPr>
          <w:p w14:paraId="7AC03CF3" w14:textId="074402A5" w:rsidR="0087607E" w:rsidRDefault="005E4C88" w:rsidP="0087607E">
            <w:pPr>
              <w:pStyle w:val="ListParagraph"/>
              <w:tabs>
                <w:tab w:val="left" w:pos="425"/>
              </w:tabs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>P</w:t>
            </w:r>
            <w:r w:rsidRPr="005E4C88">
              <w:rPr>
                <w:bCs/>
              </w:rPr>
              <w:t>henomena</w:t>
            </w:r>
          </w:p>
        </w:tc>
        <w:tc>
          <w:tcPr>
            <w:tcW w:w="5670" w:type="dxa"/>
          </w:tcPr>
          <w:p w14:paraId="3BEF2A44" w14:textId="502E1438" w:rsidR="0087607E" w:rsidRPr="0087607E" w:rsidRDefault="0087607E" w:rsidP="0087607E">
            <w:pPr>
              <w:pStyle w:val="ListParagraph"/>
              <w:tabs>
                <w:tab w:val="left" w:pos="425"/>
              </w:tabs>
              <w:spacing w:line="360" w:lineRule="auto"/>
              <w:ind w:left="0"/>
              <w:jc w:val="both"/>
              <w:rPr>
                <w:b/>
              </w:rPr>
            </w:pPr>
            <w:r w:rsidRPr="0087607E">
              <w:rPr>
                <w:b/>
              </w:rPr>
              <w:t xml:space="preserve">Physical </w:t>
            </w:r>
            <w:r w:rsidR="005E4C88">
              <w:rPr>
                <w:b/>
              </w:rPr>
              <w:t>C</w:t>
            </w:r>
            <w:r w:rsidRPr="0087607E">
              <w:rPr>
                <w:b/>
              </w:rPr>
              <w:t xml:space="preserve">hange / Chemical </w:t>
            </w:r>
            <w:r w:rsidR="005E4C88">
              <w:rPr>
                <w:b/>
              </w:rPr>
              <w:t>C</w:t>
            </w:r>
            <w:r w:rsidRPr="0087607E">
              <w:rPr>
                <w:b/>
              </w:rPr>
              <w:t xml:space="preserve">hange </w:t>
            </w:r>
          </w:p>
        </w:tc>
      </w:tr>
      <w:tr w:rsidR="005E4C88" w:rsidRPr="005E4C88" w14:paraId="2A0224F9" w14:textId="77777777" w:rsidTr="005E4C88">
        <w:tc>
          <w:tcPr>
            <w:tcW w:w="2835" w:type="dxa"/>
          </w:tcPr>
          <w:p w14:paraId="55CEB645" w14:textId="7F75C331" w:rsidR="0087607E" w:rsidRPr="005E4C88" w:rsidRDefault="0087607E" w:rsidP="0087607E">
            <w:pPr>
              <w:pStyle w:val="ListParagraph"/>
              <w:tabs>
                <w:tab w:val="left" w:pos="425"/>
              </w:tabs>
              <w:spacing w:line="360" w:lineRule="auto"/>
              <w:ind w:left="0"/>
              <w:jc w:val="both"/>
              <w:rPr>
                <w:bCs/>
              </w:rPr>
            </w:pPr>
            <w:r w:rsidRPr="005E4C88">
              <w:rPr>
                <w:bCs/>
              </w:rPr>
              <w:t xml:space="preserve">Digestion of Food </w:t>
            </w:r>
          </w:p>
        </w:tc>
        <w:tc>
          <w:tcPr>
            <w:tcW w:w="5670" w:type="dxa"/>
          </w:tcPr>
          <w:p w14:paraId="4260D947" w14:textId="748C21BF" w:rsidR="002B2110" w:rsidRPr="002B2110" w:rsidRDefault="0087607E" w:rsidP="002B2110">
            <w:pPr>
              <w:pStyle w:val="ListParagraph"/>
              <w:tabs>
                <w:tab w:val="left" w:pos="425"/>
              </w:tabs>
              <w:spacing w:line="360" w:lineRule="auto"/>
              <w:ind w:left="0"/>
              <w:jc w:val="both"/>
              <w:rPr>
                <w:b/>
              </w:rPr>
            </w:pPr>
            <w:r w:rsidRPr="005E4C88">
              <w:rPr>
                <w:bCs/>
              </w:rPr>
              <w:t>Change:</w:t>
            </w:r>
            <w:r w:rsidR="002B2110">
              <w:rPr>
                <w:bCs/>
              </w:rPr>
              <w:t xml:space="preserve"> </w:t>
            </w:r>
            <w:r w:rsidR="002B2110" w:rsidRPr="002B2110">
              <w:rPr>
                <w:b/>
              </w:rPr>
              <w:t>chemical change</w:t>
            </w:r>
          </w:p>
          <w:p w14:paraId="763352F3" w14:textId="26A08D07" w:rsidR="0087607E" w:rsidRPr="005E4C88" w:rsidRDefault="0087607E" w:rsidP="0087607E">
            <w:pPr>
              <w:pStyle w:val="ListParagraph"/>
              <w:tabs>
                <w:tab w:val="left" w:pos="425"/>
              </w:tabs>
              <w:spacing w:line="360" w:lineRule="auto"/>
              <w:ind w:left="0"/>
              <w:jc w:val="both"/>
              <w:rPr>
                <w:bCs/>
              </w:rPr>
            </w:pPr>
            <w:r w:rsidRPr="005E4C88">
              <w:rPr>
                <w:bCs/>
              </w:rPr>
              <w:t>Reason:</w:t>
            </w:r>
            <w:r w:rsidR="002B2110">
              <w:rPr>
                <w:bCs/>
              </w:rPr>
              <w:t xml:space="preserve"> new substances are formed and energy is released.</w:t>
            </w:r>
          </w:p>
        </w:tc>
      </w:tr>
      <w:tr w:rsidR="005E4C88" w:rsidRPr="005E4C88" w14:paraId="3BE48008" w14:textId="77777777" w:rsidTr="005E4C88">
        <w:tc>
          <w:tcPr>
            <w:tcW w:w="2835" w:type="dxa"/>
          </w:tcPr>
          <w:p w14:paraId="2F511F21" w14:textId="6776F7C7" w:rsidR="0087607E" w:rsidRPr="005E4C88" w:rsidRDefault="0087607E" w:rsidP="0087607E">
            <w:pPr>
              <w:pStyle w:val="ListParagraph"/>
              <w:tabs>
                <w:tab w:val="left" w:pos="425"/>
              </w:tabs>
              <w:spacing w:line="360" w:lineRule="auto"/>
              <w:ind w:left="0"/>
              <w:jc w:val="both"/>
              <w:rPr>
                <w:bCs/>
              </w:rPr>
            </w:pPr>
            <w:r w:rsidRPr="005E4C88">
              <w:rPr>
                <w:bCs/>
              </w:rPr>
              <w:t xml:space="preserve">Formation of clouds </w:t>
            </w:r>
          </w:p>
        </w:tc>
        <w:tc>
          <w:tcPr>
            <w:tcW w:w="5670" w:type="dxa"/>
          </w:tcPr>
          <w:p w14:paraId="532687D6" w14:textId="30D1AB9F" w:rsidR="0087607E" w:rsidRPr="005E4C88" w:rsidRDefault="0087607E" w:rsidP="0087607E">
            <w:pPr>
              <w:pStyle w:val="ListParagraph"/>
              <w:tabs>
                <w:tab w:val="left" w:pos="425"/>
              </w:tabs>
              <w:spacing w:line="360" w:lineRule="auto"/>
              <w:ind w:left="0"/>
              <w:jc w:val="both"/>
              <w:rPr>
                <w:bCs/>
              </w:rPr>
            </w:pPr>
            <w:r w:rsidRPr="005E4C88">
              <w:rPr>
                <w:bCs/>
              </w:rPr>
              <w:t>Change:</w:t>
            </w:r>
            <w:r w:rsidR="002B2110">
              <w:rPr>
                <w:bCs/>
              </w:rPr>
              <w:t xml:space="preserve"> </w:t>
            </w:r>
            <w:r w:rsidR="002B2110" w:rsidRPr="002B2110">
              <w:rPr>
                <w:b/>
              </w:rPr>
              <w:t>physical change</w:t>
            </w:r>
          </w:p>
          <w:p w14:paraId="5623F114" w14:textId="180C210A" w:rsidR="0087607E" w:rsidRPr="005E4C88" w:rsidRDefault="0087607E" w:rsidP="0087607E">
            <w:pPr>
              <w:pStyle w:val="ListParagraph"/>
              <w:tabs>
                <w:tab w:val="left" w:pos="425"/>
              </w:tabs>
              <w:spacing w:line="360" w:lineRule="auto"/>
              <w:ind w:left="0"/>
              <w:jc w:val="both"/>
              <w:rPr>
                <w:bCs/>
              </w:rPr>
            </w:pPr>
            <w:r w:rsidRPr="005E4C88">
              <w:rPr>
                <w:bCs/>
              </w:rPr>
              <w:t>Reason:</w:t>
            </w:r>
            <w:r w:rsidR="002B2110">
              <w:rPr>
                <w:bCs/>
              </w:rPr>
              <w:t xml:space="preserve"> water vapors condensed into liquid droplets without changing the chemical composition.</w:t>
            </w:r>
          </w:p>
        </w:tc>
      </w:tr>
      <w:tr w:rsidR="005E4C88" w:rsidRPr="005E4C88" w14:paraId="52CDB849" w14:textId="77777777" w:rsidTr="005E4C88">
        <w:trPr>
          <w:trHeight w:val="691"/>
        </w:trPr>
        <w:tc>
          <w:tcPr>
            <w:tcW w:w="2835" w:type="dxa"/>
          </w:tcPr>
          <w:p w14:paraId="48107EBC" w14:textId="61B57C11" w:rsidR="0087607E" w:rsidRPr="005E4C88" w:rsidRDefault="0087607E" w:rsidP="0087607E">
            <w:pPr>
              <w:pStyle w:val="ListParagraph"/>
              <w:tabs>
                <w:tab w:val="left" w:pos="425"/>
              </w:tabs>
              <w:spacing w:line="360" w:lineRule="auto"/>
              <w:ind w:left="0"/>
              <w:jc w:val="both"/>
              <w:rPr>
                <w:bCs/>
              </w:rPr>
            </w:pPr>
            <w:r w:rsidRPr="005E4C88">
              <w:rPr>
                <w:bCs/>
              </w:rPr>
              <w:t xml:space="preserve">Formation of curd from Milk </w:t>
            </w:r>
          </w:p>
        </w:tc>
        <w:tc>
          <w:tcPr>
            <w:tcW w:w="5670" w:type="dxa"/>
          </w:tcPr>
          <w:p w14:paraId="18B1CA45" w14:textId="3E84C33C" w:rsidR="0087607E" w:rsidRPr="005E4C88" w:rsidRDefault="0087607E" w:rsidP="0087607E">
            <w:pPr>
              <w:pStyle w:val="ListParagraph"/>
              <w:tabs>
                <w:tab w:val="left" w:pos="425"/>
              </w:tabs>
              <w:spacing w:line="360" w:lineRule="auto"/>
              <w:ind w:left="0"/>
              <w:jc w:val="both"/>
              <w:rPr>
                <w:bCs/>
              </w:rPr>
            </w:pPr>
            <w:r w:rsidRPr="005E4C88">
              <w:rPr>
                <w:bCs/>
              </w:rPr>
              <w:t>Change:</w:t>
            </w:r>
            <w:r w:rsidR="002B2110">
              <w:rPr>
                <w:bCs/>
              </w:rPr>
              <w:t xml:space="preserve"> </w:t>
            </w:r>
            <w:r w:rsidR="002B2110" w:rsidRPr="002B2110">
              <w:rPr>
                <w:b/>
              </w:rPr>
              <w:t>chemical change</w:t>
            </w:r>
          </w:p>
          <w:p w14:paraId="3BDAC53E" w14:textId="53834D50" w:rsidR="0087607E" w:rsidRPr="005E4C88" w:rsidRDefault="0087607E" w:rsidP="0087607E">
            <w:pPr>
              <w:pStyle w:val="ListParagraph"/>
              <w:tabs>
                <w:tab w:val="left" w:pos="425"/>
              </w:tabs>
              <w:spacing w:line="360" w:lineRule="auto"/>
              <w:ind w:left="0"/>
              <w:jc w:val="both"/>
              <w:rPr>
                <w:bCs/>
              </w:rPr>
            </w:pPr>
            <w:r w:rsidRPr="005E4C88">
              <w:rPr>
                <w:bCs/>
              </w:rPr>
              <w:t>Reason:</w:t>
            </w:r>
            <w:r w:rsidR="002B2110">
              <w:rPr>
                <w:bCs/>
              </w:rPr>
              <w:t xml:space="preserve"> lactic acid bacteria convert lactose into lactic acid, forming new compounds </w:t>
            </w:r>
          </w:p>
        </w:tc>
      </w:tr>
    </w:tbl>
    <w:p w14:paraId="0FF0D0FB" w14:textId="77777777" w:rsidR="001251AB" w:rsidRPr="005E4C88" w:rsidRDefault="001251AB" w:rsidP="0041439B">
      <w:pPr>
        <w:spacing w:line="360" w:lineRule="auto"/>
        <w:rPr>
          <w:b/>
        </w:rPr>
      </w:pPr>
    </w:p>
    <w:p w14:paraId="60181ADF" w14:textId="5B53880A" w:rsidR="0041439B" w:rsidRPr="0041439B" w:rsidRDefault="0041439B" w:rsidP="0041439B">
      <w:pPr>
        <w:spacing w:line="360" w:lineRule="auto"/>
        <w:rPr>
          <w:bCs/>
        </w:rPr>
      </w:pPr>
      <w:r>
        <w:rPr>
          <w:b/>
        </w:rPr>
        <w:t xml:space="preserve">Question-2 </w:t>
      </w:r>
      <w:r>
        <w:rPr>
          <w:bCs/>
        </w:rPr>
        <w:t xml:space="preserve">                                                                                                   </w:t>
      </w:r>
      <w:r w:rsidR="001251AB">
        <w:rPr>
          <w:bCs/>
        </w:rPr>
        <w:t xml:space="preserve">    </w:t>
      </w:r>
    </w:p>
    <w:p w14:paraId="53A9871D" w14:textId="71453A3D" w:rsidR="0041439B" w:rsidRDefault="0041439B" w:rsidP="005E4C88">
      <w:pPr>
        <w:pStyle w:val="ListParagraph"/>
        <w:numPr>
          <w:ilvl w:val="0"/>
          <w:numId w:val="14"/>
        </w:numPr>
        <w:spacing w:line="360" w:lineRule="auto"/>
        <w:jc w:val="both"/>
        <w:rPr>
          <w:shd w:val="clear" w:color="auto" w:fill="FFFFFF"/>
        </w:rPr>
      </w:pPr>
      <w:r w:rsidRPr="001251AB">
        <w:rPr>
          <w:shd w:val="clear" w:color="auto" w:fill="FFFFFF"/>
        </w:rPr>
        <w:t xml:space="preserve">In the laboratory, a student is tasked with testing whether a solution of </w:t>
      </w:r>
      <w:r w:rsidR="005E4C88">
        <w:rPr>
          <w:shd w:val="clear" w:color="auto" w:fill="FFFFFF"/>
        </w:rPr>
        <w:t xml:space="preserve">a </w:t>
      </w:r>
      <w:r w:rsidRPr="001251AB">
        <w:rPr>
          <w:shd w:val="clear" w:color="auto" w:fill="FFFFFF"/>
        </w:rPr>
        <w:t>substance is saturated or unsaturated at a given temperature. How will the student conduct this test?</w:t>
      </w:r>
    </w:p>
    <w:p w14:paraId="03B9454A" w14:textId="38EE3D7E" w:rsidR="002B2110" w:rsidRDefault="002B2110" w:rsidP="002B2110">
      <w:pPr>
        <w:pStyle w:val="ListParagraph"/>
        <w:spacing w:line="360" w:lineRule="auto"/>
        <w:ind w:left="1068"/>
        <w:jc w:val="both"/>
        <w:rPr>
          <w:shd w:val="clear" w:color="auto" w:fill="FFFFFF"/>
        </w:rPr>
      </w:pPr>
      <w:r w:rsidRPr="006030C6">
        <w:rPr>
          <w:b/>
          <w:bCs/>
          <w:shd w:val="clear" w:color="auto" w:fill="FFFFFF"/>
        </w:rPr>
        <w:t>Ans:</w:t>
      </w:r>
      <w:r>
        <w:rPr>
          <w:shd w:val="clear" w:color="auto" w:fill="FFFFFF"/>
        </w:rPr>
        <w:t xml:space="preserve"> to conduct this step follow these</w:t>
      </w:r>
      <w:r w:rsidR="006030C6">
        <w:rPr>
          <w:shd w:val="clear" w:color="auto" w:fill="FFFFFF"/>
        </w:rPr>
        <w:t xml:space="preserve"> steps:</w:t>
      </w:r>
    </w:p>
    <w:p w14:paraId="4D36FD97" w14:textId="77777777" w:rsidR="006030C6" w:rsidRPr="006030C6" w:rsidRDefault="006030C6" w:rsidP="006030C6">
      <w:pPr>
        <w:pStyle w:val="ListParagraph"/>
        <w:spacing w:line="360" w:lineRule="auto"/>
        <w:ind w:left="1068"/>
        <w:jc w:val="both"/>
        <w:rPr>
          <w:shd w:val="clear" w:color="auto" w:fill="FFFFFF"/>
        </w:rPr>
      </w:pPr>
      <w:r w:rsidRPr="006030C6">
        <w:rPr>
          <w:b/>
          <w:bCs/>
          <w:shd w:val="clear" w:color="auto" w:fill="FFFFFF"/>
        </w:rPr>
        <w:t>Add solute:</w:t>
      </w:r>
      <w:r w:rsidRPr="006030C6">
        <w:rPr>
          <w:shd w:val="clear" w:color="auto" w:fill="FFFFFF"/>
        </w:rPr>
        <w:t xml:space="preserve"> gradually add the solute to the solvent while stirring continuously.</w:t>
      </w:r>
    </w:p>
    <w:p w14:paraId="51AB67E4" w14:textId="77777777" w:rsidR="006030C6" w:rsidRPr="006030C6" w:rsidRDefault="006030C6" w:rsidP="006030C6">
      <w:pPr>
        <w:pStyle w:val="ListParagraph"/>
        <w:spacing w:line="360" w:lineRule="auto"/>
        <w:ind w:left="1068"/>
        <w:jc w:val="both"/>
        <w:rPr>
          <w:shd w:val="clear" w:color="auto" w:fill="FFFFFF"/>
        </w:rPr>
      </w:pPr>
      <w:r w:rsidRPr="006030C6">
        <w:rPr>
          <w:b/>
          <w:bCs/>
          <w:shd w:val="clear" w:color="auto" w:fill="FFFFFF"/>
        </w:rPr>
        <w:t xml:space="preserve"> </w:t>
      </w:r>
      <w:proofErr w:type="gramStart"/>
      <w:r w:rsidRPr="006030C6">
        <w:rPr>
          <w:b/>
          <w:bCs/>
          <w:shd w:val="clear" w:color="auto" w:fill="FFFFFF"/>
        </w:rPr>
        <w:t>observe</w:t>
      </w:r>
      <w:r w:rsidRPr="006030C6">
        <w:rPr>
          <w:shd w:val="clear" w:color="auto" w:fill="FFFFFF"/>
        </w:rPr>
        <w:t xml:space="preserve"> :</w:t>
      </w:r>
      <w:proofErr w:type="gramEnd"/>
      <w:r w:rsidRPr="006030C6">
        <w:rPr>
          <w:shd w:val="clear" w:color="auto" w:fill="FFFFFF"/>
        </w:rPr>
        <w:t xml:space="preserve"> if the solute continuous to  dissolve, the solution is unsaturated .if the solute does not dissolve and starts to settle at the bottom, the solution is saturated.</w:t>
      </w:r>
    </w:p>
    <w:p w14:paraId="43987750" w14:textId="77777777" w:rsidR="006030C6" w:rsidRDefault="006030C6" w:rsidP="002B2110">
      <w:pPr>
        <w:pStyle w:val="ListParagraph"/>
        <w:spacing w:line="360" w:lineRule="auto"/>
        <w:ind w:left="1068"/>
        <w:jc w:val="both"/>
        <w:rPr>
          <w:shd w:val="clear" w:color="auto" w:fill="FFFFFF"/>
        </w:rPr>
      </w:pPr>
    </w:p>
    <w:p w14:paraId="0E7869F7" w14:textId="058EEC7E" w:rsidR="0041439B" w:rsidRDefault="001251AB" w:rsidP="005E4C88">
      <w:pPr>
        <w:pStyle w:val="ListParagraph"/>
        <w:numPr>
          <w:ilvl w:val="0"/>
          <w:numId w:val="14"/>
        </w:numPr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A</w:t>
      </w:r>
      <w:r w:rsidRPr="001251AB">
        <w:rPr>
          <w:shd w:val="clear" w:color="auto" w:fill="FFFFFF"/>
        </w:rPr>
        <w:t>lso explain what will happen when a hot saturated solution is allowed to cool?</w:t>
      </w:r>
    </w:p>
    <w:p w14:paraId="0926D841" w14:textId="7226EC0C" w:rsidR="005E4C88" w:rsidRPr="006030C6" w:rsidRDefault="006030C6" w:rsidP="005E4C88">
      <w:pPr>
        <w:spacing w:line="360" w:lineRule="auto"/>
        <w:jc w:val="both"/>
        <w:rPr>
          <w:b/>
          <w:bCs/>
          <w:shd w:val="clear" w:color="auto" w:fill="FFFFFF"/>
        </w:rPr>
      </w:pPr>
      <w:r w:rsidRPr="006030C6">
        <w:rPr>
          <w:b/>
          <w:bCs/>
          <w:shd w:val="clear" w:color="auto" w:fill="FFFFFF"/>
        </w:rPr>
        <w:t>Ans:</w:t>
      </w:r>
    </w:p>
    <w:p w14:paraId="10D0C96F" w14:textId="77777777" w:rsidR="006030C6" w:rsidRPr="006030C6" w:rsidRDefault="006030C6" w:rsidP="006030C6">
      <w:pPr>
        <w:spacing w:line="360" w:lineRule="auto"/>
        <w:jc w:val="both"/>
        <w:rPr>
          <w:shd w:val="clear" w:color="auto" w:fill="FFFFFF"/>
        </w:rPr>
      </w:pPr>
      <w:r w:rsidRPr="006030C6">
        <w:rPr>
          <w:shd w:val="clear" w:color="auto" w:fill="FFFFFF"/>
        </w:rPr>
        <w:t>Cooling a hot saturated solution</w:t>
      </w:r>
    </w:p>
    <w:p w14:paraId="3AED81D1" w14:textId="34CC6DAF" w:rsidR="005E4C88" w:rsidRDefault="006030C6" w:rsidP="006030C6">
      <w:pPr>
        <w:spacing w:line="360" w:lineRule="auto"/>
        <w:jc w:val="both"/>
        <w:rPr>
          <w:shd w:val="clear" w:color="auto" w:fill="FFFFFF"/>
        </w:rPr>
      </w:pPr>
      <w:r w:rsidRPr="006030C6">
        <w:rPr>
          <w:shd w:val="clear" w:color="auto" w:fill="FFFFFF"/>
        </w:rPr>
        <w:t xml:space="preserve"> when a hot saturated solution is allowed to cool, the solubility of the solute decreases, as a result the axcess solute will start to crystallize out of the solution, forming solid crystals</w:t>
      </w:r>
    </w:p>
    <w:p w14:paraId="21445386" w14:textId="77777777" w:rsidR="005E4C88" w:rsidRPr="005E4C88" w:rsidRDefault="005E4C88" w:rsidP="005E4C88">
      <w:pPr>
        <w:spacing w:line="360" w:lineRule="auto"/>
        <w:jc w:val="both"/>
        <w:rPr>
          <w:shd w:val="clear" w:color="auto" w:fill="FFFFFF"/>
        </w:rPr>
      </w:pPr>
    </w:p>
    <w:p w14:paraId="5010AA12" w14:textId="14D6B8EA" w:rsidR="007E459D" w:rsidRDefault="00000000">
      <w:pPr>
        <w:spacing w:line="360" w:lineRule="auto"/>
        <w:jc w:val="both"/>
        <w:rPr>
          <w:b/>
        </w:rPr>
      </w:pPr>
      <w:r>
        <w:rPr>
          <w:b/>
        </w:rPr>
        <w:t>Question-</w:t>
      </w:r>
      <w:r w:rsidR="005E4C88">
        <w:rPr>
          <w:b/>
        </w:rPr>
        <w:t>3</w:t>
      </w:r>
      <w:r>
        <w:rPr>
          <w:b/>
        </w:rPr>
        <w:t xml:space="preserve">                                                                                                    </w:t>
      </w:r>
      <w:r w:rsidR="006F532C">
        <w:rPr>
          <w:b/>
        </w:rPr>
        <w:t xml:space="preserve"> </w:t>
      </w:r>
      <w:r>
        <w:rPr>
          <w:b/>
        </w:rPr>
        <w:t xml:space="preserve">      </w:t>
      </w:r>
      <w:r>
        <w:rPr>
          <w:bCs/>
          <w:color w:val="00B050"/>
        </w:rPr>
        <w:t xml:space="preserve">                                                                                                                                         </w:t>
      </w:r>
    </w:p>
    <w:p w14:paraId="25F37220" w14:textId="734C9D43" w:rsidR="007E459D" w:rsidRDefault="001C1E18" w:rsidP="005E4C88">
      <w:pPr>
        <w:pStyle w:val="ListParagraph"/>
        <w:numPr>
          <w:ilvl w:val="0"/>
          <w:numId w:val="15"/>
        </w:numPr>
        <w:spacing w:line="360" w:lineRule="auto"/>
        <w:jc w:val="both"/>
        <w:rPr>
          <w:bCs/>
        </w:rPr>
      </w:pPr>
      <w:r w:rsidRPr="001C1E18">
        <w:rPr>
          <w:bCs/>
        </w:rPr>
        <w:t>What is the purpose of the nucleus having an envelope? Also write down the main function of the nucleus.</w:t>
      </w:r>
    </w:p>
    <w:p w14:paraId="0E7C9D57" w14:textId="4229D558" w:rsidR="006030C6" w:rsidRPr="005B71F5" w:rsidRDefault="006030C6" w:rsidP="006030C6">
      <w:pPr>
        <w:pStyle w:val="ListParagraph"/>
        <w:spacing w:line="360" w:lineRule="auto"/>
        <w:ind w:left="1068"/>
        <w:jc w:val="both"/>
        <w:rPr>
          <w:b/>
        </w:rPr>
      </w:pPr>
      <w:r w:rsidRPr="005B71F5">
        <w:rPr>
          <w:b/>
        </w:rPr>
        <w:t>Ans:</w:t>
      </w:r>
    </w:p>
    <w:p w14:paraId="11FCE8C1" w14:textId="77777777" w:rsidR="006030C6" w:rsidRPr="006030C6" w:rsidRDefault="006030C6" w:rsidP="006030C6">
      <w:pPr>
        <w:pStyle w:val="ListParagraph"/>
        <w:spacing w:line="360" w:lineRule="auto"/>
        <w:ind w:left="1068"/>
        <w:jc w:val="both"/>
        <w:rPr>
          <w:bCs/>
        </w:rPr>
      </w:pPr>
      <w:r w:rsidRPr="006030C6">
        <w:rPr>
          <w:bCs/>
        </w:rPr>
        <w:t>Nucleus and its Envelope:</w:t>
      </w:r>
    </w:p>
    <w:p w14:paraId="2E79E199" w14:textId="77777777" w:rsidR="006030C6" w:rsidRPr="006030C6" w:rsidRDefault="006030C6" w:rsidP="006030C6">
      <w:pPr>
        <w:pStyle w:val="ListParagraph"/>
        <w:spacing w:line="360" w:lineRule="auto"/>
        <w:ind w:left="1068"/>
        <w:jc w:val="both"/>
        <w:rPr>
          <w:bCs/>
        </w:rPr>
      </w:pPr>
      <w:r w:rsidRPr="006030C6">
        <w:rPr>
          <w:bCs/>
        </w:rPr>
        <w:t xml:space="preserve">purpose of the nuclear Envelope: </w:t>
      </w:r>
    </w:p>
    <w:p w14:paraId="14D067E0" w14:textId="77777777" w:rsidR="006030C6" w:rsidRPr="006030C6" w:rsidRDefault="006030C6" w:rsidP="006030C6">
      <w:pPr>
        <w:pStyle w:val="ListParagraph"/>
        <w:spacing w:line="360" w:lineRule="auto"/>
        <w:ind w:left="1068"/>
        <w:jc w:val="both"/>
        <w:rPr>
          <w:bCs/>
        </w:rPr>
      </w:pPr>
      <w:r w:rsidRPr="006030C6">
        <w:rPr>
          <w:bCs/>
        </w:rPr>
        <w:t xml:space="preserve">the nuclear envelope encloses the nucleus, protecting the genetic material from the rest of the cell and regulating the exchange of the materials (such as RNA and </w:t>
      </w:r>
      <w:proofErr w:type="gramStart"/>
      <w:r w:rsidRPr="006030C6">
        <w:rPr>
          <w:bCs/>
        </w:rPr>
        <w:t>proteins )between</w:t>
      </w:r>
      <w:proofErr w:type="gramEnd"/>
      <w:r w:rsidRPr="006030C6">
        <w:rPr>
          <w:bCs/>
        </w:rPr>
        <w:t xml:space="preserve"> the nucleus and the cytoplasm .</w:t>
      </w:r>
    </w:p>
    <w:p w14:paraId="1A2DC62F" w14:textId="77777777" w:rsidR="006030C6" w:rsidRPr="006030C6" w:rsidRDefault="006030C6" w:rsidP="006030C6">
      <w:pPr>
        <w:pStyle w:val="ListParagraph"/>
        <w:spacing w:line="360" w:lineRule="auto"/>
        <w:ind w:left="1068"/>
        <w:jc w:val="both"/>
        <w:rPr>
          <w:bCs/>
        </w:rPr>
      </w:pPr>
      <w:r w:rsidRPr="006030C6">
        <w:rPr>
          <w:bCs/>
        </w:rPr>
        <w:t>main function of the nucleus:</w:t>
      </w:r>
    </w:p>
    <w:p w14:paraId="6918A953" w14:textId="77777777" w:rsidR="006030C6" w:rsidRPr="006030C6" w:rsidRDefault="006030C6" w:rsidP="006030C6">
      <w:pPr>
        <w:pStyle w:val="ListParagraph"/>
        <w:spacing w:line="360" w:lineRule="auto"/>
        <w:ind w:left="1068"/>
        <w:jc w:val="both"/>
        <w:rPr>
          <w:bCs/>
        </w:rPr>
      </w:pPr>
      <w:r w:rsidRPr="006030C6">
        <w:rPr>
          <w:bCs/>
        </w:rPr>
        <w:t xml:space="preserve"> the nucleus controls and regulates the activities of the cell (</w:t>
      </w:r>
      <w:proofErr w:type="gramStart"/>
      <w:r w:rsidRPr="006030C6">
        <w:rPr>
          <w:bCs/>
        </w:rPr>
        <w:t>e.g ,</w:t>
      </w:r>
      <w:proofErr w:type="gramEnd"/>
      <w:r w:rsidRPr="006030C6">
        <w:rPr>
          <w:bCs/>
        </w:rPr>
        <w:t xml:space="preserve"> growth and metabolism) and carries the genes , structures that contain the hereditary information .</w:t>
      </w:r>
    </w:p>
    <w:p w14:paraId="016F6A1D" w14:textId="3395ACD1" w:rsidR="001C1E18" w:rsidRDefault="001C1E18" w:rsidP="005E4C88">
      <w:pPr>
        <w:pStyle w:val="ListParagraph"/>
        <w:numPr>
          <w:ilvl w:val="0"/>
          <w:numId w:val="15"/>
        </w:numPr>
        <w:spacing w:line="360" w:lineRule="auto"/>
        <w:jc w:val="both"/>
        <w:rPr>
          <w:bCs/>
        </w:rPr>
      </w:pPr>
      <w:r>
        <w:rPr>
          <w:bCs/>
        </w:rPr>
        <w:t xml:space="preserve">Write down the main components of transport system in highly organized plants </w:t>
      </w:r>
      <w:r w:rsidR="00A66A39">
        <w:rPr>
          <w:bCs/>
        </w:rPr>
        <w:t>with</w:t>
      </w:r>
      <w:r>
        <w:rPr>
          <w:bCs/>
        </w:rPr>
        <w:t xml:space="preserve"> their functions</w:t>
      </w:r>
      <w:r w:rsidR="00A66A39">
        <w:rPr>
          <w:bCs/>
        </w:rPr>
        <w:t>.</w:t>
      </w:r>
    </w:p>
    <w:p w14:paraId="70DC49C8" w14:textId="338FD411" w:rsidR="006030C6" w:rsidRPr="005B71F5" w:rsidRDefault="006030C6" w:rsidP="006030C6">
      <w:pPr>
        <w:pStyle w:val="ListParagraph"/>
        <w:spacing w:line="360" w:lineRule="auto"/>
        <w:ind w:left="1068"/>
        <w:jc w:val="both"/>
        <w:rPr>
          <w:b/>
        </w:rPr>
      </w:pPr>
      <w:r w:rsidRPr="005B71F5">
        <w:rPr>
          <w:b/>
        </w:rPr>
        <w:t xml:space="preserve">Ans: </w:t>
      </w:r>
    </w:p>
    <w:p w14:paraId="58264BB3" w14:textId="77777777" w:rsidR="006030C6" w:rsidRPr="006030C6" w:rsidRDefault="006030C6" w:rsidP="006030C6">
      <w:pPr>
        <w:pStyle w:val="ListParagraph"/>
        <w:spacing w:line="360" w:lineRule="auto"/>
        <w:ind w:left="1068"/>
        <w:jc w:val="both"/>
        <w:rPr>
          <w:bCs/>
        </w:rPr>
      </w:pPr>
      <w:r w:rsidRPr="006030C6">
        <w:rPr>
          <w:bCs/>
        </w:rPr>
        <w:t>transport system in highly organised plants</w:t>
      </w:r>
    </w:p>
    <w:p w14:paraId="0C07DD7F" w14:textId="5032E8DE" w:rsidR="006030C6" w:rsidRDefault="006030C6" w:rsidP="006030C6">
      <w:pPr>
        <w:pStyle w:val="ListParagraph"/>
        <w:spacing w:line="360" w:lineRule="auto"/>
        <w:ind w:left="1068"/>
        <w:jc w:val="both"/>
        <w:rPr>
          <w:bCs/>
        </w:rPr>
      </w:pPr>
      <w:r w:rsidRPr="006030C6">
        <w:rPr>
          <w:bCs/>
        </w:rPr>
        <w:t xml:space="preserve"> main components and their functions</w:t>
      </w:r>
    </w:p>
    <w:p w14:paraId="64E003DB" w14:textId="77777777" w:rsidR="005B71F5" w:rsidRPr="005B71F5" w:rsidRDefault="005B71F5" w:rsidP="005B71F5">
      <w:pPr>
        <w:pStyle w:val="ListParagraph"/>
        <w:spacing w:line="360" w:lineRule="auto"/>
        <w:ind w:left="1068"/>
        <w:jc w:val="both"/>
        <w:rPr>
          <w:bCs/>
        </w:rPr>
      </w:pPr>
      <w:proofErr w:type="gramStart"/>
      <w:r w:rsidRPr="005B71F5">
        <w:rPr>
          <w:bCs/>
        </w:rPr>
        <w:t>Xylem :</w:t>
      </w:r>
      <w:proofErr w:type="gramEnd"/>
    </w:p>
    <w:p w14:paraId="0100D92E" w14:textId="77777777" w:rsidR="005B71F5" w:rsidRPr="005B71F5" w:rsidRDefault="005B71F5" w:rsidP="005B71F5">
      <w:pPr>
        <w:pStyle w:val="ListParagraph"/>
        <w:spacing w:line="360" w:lineRule="auto"/>
        <w:ind w:left="1068"/>
        <w:jc w:val="both"/>
        <w:rPr>
          <w:bCs/>
        </w:rPr>
      </w:pPr>
      <w:r w:rsidRPr="005B71F5">
        <w:rPr>
          <w:bCs/>
        </w:rPr>
        <w:t>function transports water and dissolved minerals from the roots to the rest of the plant.</w:t>
      </w:r>
    </w:p>
    <w:p w14:paraId="18986D6A" w14:textId="77777777" w:rsidR="005B71F5" w:rsidRPr="005B71F5" w:rsidRDefault="005B71F5" w:rsidP="005B71F5">
      <w:pPr>
        <w:pStyle w:val="ListParagraph"/>
        <w:spacing w:line="360" w:lineRule="auto"/>
        <w:ind w:left="1068"/>
        <w:jc w:val="both"/>
        <w:rPr>
          <w:bCs/>
        </w:rPr>
      </w:pPr>
      <w:r w:rsidRPr="005B71F5">
        <w:rPr>
          <w:bCs/>
        </w:rPr>
        <w:t xml:space="preserve"> </w:t>
      </w:r>
      <w:proofErr w:type="gramStart"/>
      <w:r w:rsidRPr="005B71F5">
        <w:rPr>
          <w:bCs/>
        </w:rPr>
        <w:t>Phloem :</w:t>
      </w:r>
      <w:proofErr w:type="gramEnd"/>
    </w:p>
    <w:p w14:paraId="2943F932" w14:textId="6F882334" w:rsidR="005B71F5" w:rsidRPr="005B71F5" w:rsidRDefault="005B71F5" w:rsidP="005B71F5">
      <w:pPr>
        <w:pStyle w:val="ListParagraph"/>
        <w:spacing w:line="360" w:lineRule="auto"/>
        <w:ind w:left="1068"/>
        <w:jc w:val="both"/>
        <w:rPr>
          <w:bCs/>
        </w:rPr>
      </w:pPr>
      <w:proofErr w:type="gramStart"/>
      <w:r w:rsidRPr="005B71F5">
        <w:rPr>
          <w:bCs/>
        </w:rPr>
        <w:t>function :transports</w:t>
      </w:r>
      <w:proofErr w:type="gramEnd"/>
      <w:r w:rsidRPr="005B71F5">
        <w:rPr>
          <w:bCs/>
        </w:rPr>
        <w:t xml:space="preserve"> the product of photosynthesis (mainly sugar )from the leaves to the other parts of the plant.</w:t>
      </w:r>
    </w:p>
    <w:sectPr w:rsidR="005B71F5" w:rsidRPr="005B71F5">
      <w:footerReference w:type="default" r:id="rId7"/>
      <w:pgSz w:w="11909" w:h="16834"/>
      <w:pgMar w:top="1701" w:right="1440" w:bottom="129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20EA2" w14:textId="77777777" w:rsidR="007229D0" w:rsidRDefault="007229D0">
      <w:r>
        <w:separator/>
      </w:r>
    </w:p>
  </w:endnote>
  <w:endnote w:type="continuationSeparator" w:id="0">
    <w:p w14:paraId="49606D62" w14:textId="77777777" w:rsidR="007229D0" w:rsidRDefault="0072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483607"/>
    </w:sdtPr>
    <w:sdtContent>
      <w:p w14:paraId="187B1613" w14:textId="77777777" w:rsidR="007E459D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50AA6B3" w14:textId="77777777" w:rsidR="007E459D" w:rsidRDefault="007E4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69909" w14:textId="77777777" w:rsidR="007229D0" w:rsidRDefault="007229D0">
      <w:r>
        <w:separator/>
      </w:r>
    </w:p>
  </w:footnote>
  <w:footnote w:type="continuationSeparator" w:id="0">
    <w:p w14:paraId="211AE3C5" w14:textId="77777777" w:rsidR="007229D0" w:rsidRDefault="00722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7CD0AE"/>
    <w:multiLevelType w:val="singleLevel"/>
    <w:tmpl w:val="907CD0A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F43769C"/>
    <w:multiLevelType w:val="singleLevel"/>
    <w:tmpl w:val="DF43769C"/>
    <w:lvl w:ilvl="0">
      <w:start w:val="1"/>
      <w:numFmt w:val="bullet"/>
      <w:lvlText w:val=""/>
      <w:lvlJc w:val="left"/>
      <w:pPr>
        <w:tabs>
          <w:tab w:val="left" w:pos="420"/>
        </w:tabs>
        <w:ind w:left="900" w:hanging="420"/>
      </w:pPr>
      <w:rPr>
        <w:rFonts w:ascii="Wingdings" w:hAnsi="Wingdings" w:hint="default"/>
        <w:sz w:val="15"/>
        <w:szCs w:val="15"/>
      </w:rPr>
    </w:lvl>
  </w:abstractNum>
  <w:abstractNum w:abstractNumId="2" w15:restartNumberingAfterBreak="0">
    <w:nsid w:val="1E8E59C3"/>
    <w:multiLevelType w:val="hybridMultilevel"/>
    <w:tmpl w:val="C2A2688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E00D0"/>
    <w:multiLevelType w:val="multilevel"/>
    <w:tmpl w:val="209E00D0"/>
    <w:lvl w:ilvl="0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21A20BC2"/>
    <w:multiLevelType w:val="hybridMultilevel"/>
    <w:tmpl w:val="93D600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E6368"/>
    <w:multiLevelType w:val="multilevel"/>
    <w:tmpl w:val="276E636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5D75D7"/>
    <w:multiLevelType w:val="hybridMultilevel"/>
    <w:tmpl w:val="2F9011F8"/>
    <w:lvl w:ilvl="0" w:tplc="7C146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43959"/>
    <w:multiLevelType w:val="multilevel"/>
    <w:tmpl w:val="3D843959"/>
    <w:lvl w:ilvl="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62672D"/>
    <w:multiLevelType w:val="multilevel"/>
    <w:tmpl w:val="4D6267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53416"/>
    <w:multiLevelType w:val="multilevel"/>
    <w:tmpl w:val="4EC53416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96353"/>
    <w:multiLevelType w:val="hybridMultilevel"/>
    <w:tmpl w:val="8320D1A8"/>
    <w:lvl w:ilvl="0" w:tplc="20000013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C556418"/>
    <w:multiLevelType w:val="hybridMultilevel"/>
    <w:tmpl w:val="7C0C666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84C18"/>
    <w:multiLevelType w:val="hybridMultilevel"/>
    <w:tmpl w:val="D404519E"/>
    <w:lvl w:ilvl="0" w:tplc="20000013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7B53E9C"/>
    <w:multiLevelType w:val="multilevel"/>
    <w:tmpl w:val="77B53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46112"/>
    <w:multiLevelType w:val="singleLevel"/>
    <w:tmpl w:val="7C146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1284843305">
    <w:abstractNumId w:val="8"/>
  </w:num>
  <w:num w:numId="2" w16cid:durableId="38627924">
    <w:abstractNumId w:val="14"/>
  </w:num>
  <w:num w:numId="3" w16cid:durableId="1229413235">
    <w:abstractNumId w:val="0"/>
  </w:num>
  <w:num w:numId="4" w16cid:durableId="900018497">
    <w:abstractNumId w:val="1"/>
  </w:num>
  <w:num w:numId="5" w16cid:durableId="937296011">
    <w:abstractNumId w:val="13"/>
  </w:num>
  <w:num w:numId="6" w16cid:durableId="1470243519">
    <w:abstractNumId w:val="9"/>
  </w:num>
  <w:num w:numId="7" w16cid:durableId="782529773">
    <w:abstractNumId w:val="7"/>
  </w:num>
  <w:num w:numId="8" w16cid:durableId="665863504">
    <w:abstractNumId w:val="5"/>
  </w:num>
  <w:num w:numId="9" w16cid:durableId="1352536145">
    <w:abstractNumId w:val="3"/>
  </w:num>
  <w:num w:numId="10" w16cid:durableId="703987862">
    <w:abstractNumId w:val="2"/>
  </w:num>
  <w:num w:numId="11" w16cid:durableId="886725062">
    <w:abstractNumId w:val="11"/>
  </w:num>
  <w:num w:numId="12" w16cid:durableId="1320646778">
    <w:abstractNumId w:val="6"/>
  </w:num>
  <w:num w:numId="13" w16cid:durableId="958800705">
    <w:abstractNumId w:val="4"/>
  </w:num>
  <w:num w:numId="14" w16cid:durableId="985359548">
    <w:abstractNumId w:val="10"/>
  </w:num>
  <w:num w:numId="15" w16cid:durableId="1966278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558"/>
    <w:rsid w:val="0000213E"/>
    <w:rsid w:val="00021558"/>
    <w:rsid w:val="00051CDC"/>
    <w:rsid w:val="000540DF"/>
    <w:rsid w:val="0007042D"/>
    <w:rsid w:val="00072B17"/>
    <w:rsid w:val="0007417B"/>
    <w:rsid w:val="00085338"/>
    <w:rsid w:val="00085845"/>
    <w:rsid w:val="00093692"/>
    <w:rsid w:val="00094898"/>
    <w:rsid w:val="00095D77"/>
    <w:rsid w:val="000A68E4"/>
    <w:rsid w:val="000B6826"/>
    <w:rsid w:val="000C2E2F"/>
    <w:rsid w:val="000D39E0"/>
    <w:rsid w:val="000F66D7"/>
    <w:rsid w:val="001001E3"/>
    <w:rsid w:val="001113D5"/>
    <w:rsid w:val="00112116"/>
    <w:rsid w:val="001251AB"/>
    <w:rsid w:val="001440B2"/>
    <w:rsid w:val="00145FAE"/>
    <w:rsid w:val="0016373D"/>
    <w:rsid w:val="001672C5"/>
    <w:rsid w:val="001739AB"/>
    <w:rsid w:val="00177E1A"/>
    <w:rsid w:val="001837CD"/>
    <w:rsid w:val="001958FD"/>
    <w:rsid w:val="001B31A6"/>
    <w:rsid w:val="001C1E18"/>
    <w:rsid w:val="001D1CD2"/>
    <w:rsid w:val="001F1164"/>
    <w:rsid w:val="001F40A2"/>
    <w:rsid w:val="002008B4"/>
    <w:rsid w:val="002223D0"/>
    <w:rsid w:val="0024589B"/>
    <w:rsid w:val="00245C76"/>
    <w:rsid w:val="00251B05"/>
    <w:rsid w:val="0028042E"/>
    <w:rsid w:val="0028567E"/>
    <w:rsid w:val="00287297"/>
    <w:rsid w:val="002B2110"/>
    <w:rsid w:val="002B2C1B"/>
    <w:rsid w:val="002D08A8"/>
    <w:rsid w:val="00305C89"/>
    <w:rsid w:val="00315240"/>
    <w:rsid w:val="003252F6"/>
    <w:rsid w:val="00326715"/>
    <w:rsid w:val="00331B33"/>
    <w:rsid w:val="00332F36"/>
    <w:rsid w:val="00357435"/>
    <w:rsid w:val="003624F3"/>
    <w:rsid w:val="00362C7D"/>
    <w:rsid w:val="003A17D3"/>
    <w:rsid w:val="003B4DE9"/>
    <w:rsid w:val="003C100A"/>
    <w:rsid w:val="003C2466"/>
    <w:rsid w:val="003C3F31"/>
    <w:rsid w:val="003C7E3E"/>
    <w:rsid w:val="003E1E8E"/>
    <w:rsid w:val="00401718"/>
    <w:rsid w:val="00402962"/>
    <w:rsid w:val="0041439B"/>
    <w:rsid w:val="004148C7"/>
    <w:rsid w:val="00427049"/>
    <w:rsid w:val="00432B7C"/>
    <w:rsid w:val="0044425C"/>
    <w:rsid w:val="00461AE6"/>
    <w:rsid w:val="00484963"/>
    <w:rsid w:val="004858C3"/>
    <w:rsid w:val="00493554"/>
    <w:rsid w:val="004953AE"/>
    <w:rsid w:val="004A3865"/>
    <w:rsid w:val="004B060E"/>
    <w:rsid w:val="004B15C0"/>
    <w:rsid w:val="004B18F4"/>
    <w:rsid w:val="004B6635"/>
    <w:rsid w:val="004C5FE3"/>
    <w:rsid w:val="004D09C8"/>
    <w:rsid w:val="004E3F7E"/>
    <w:rsid w:val="004E6094"/>
    <w:rsid w:val="004F048C"/>
    <w:rsid w:val="00504B60"/>
    <w:rsid w:val="0051651C"/>
    <w:rsid w:val="00521646"/>
    <w:rsid w:val="005343BB"/>
    <w:rsid w:val="005366B4"/>
    <w:rsid w:val="0056119D"/>
    <w:rsid w:val="00566D96"/>
    <w:rsid w:val="005B71F5"/>
    <w:rsid w:val="005C0B44"/>
    <w:rsid w:val="005C17E9"/>
    <w:rsid w:val="005C7406"/>
    <w:rsid w:val="005E2354"/>
    <w:rsid w:val="005E4279"/>
    <w:rsid w:val="005E4C88"/>
    <w:rsid w:val="006030C6"/>
    <w:rsid w:val="006263FB"/>
    <w:rsid w:val="006301A6"/>
    <w:rsid w:val="00641F8B"/>
    <w:rsid w:val="0065276B"/>
    <w:rsid w:val="0065331B"/>
    <w:rsid w:val="0065629F"/>
    <w:rsid w:val="00670BEE"/>
    <w:rsid w:val="00673C28"/>
    <w:rsid w:val="0068267C"/>
    <w:rsid w:val="006951A3"/>
    <w:rsid w:val="006A1160"/>
    <w:rsid w:val="006A2246"/>
    <w:rsid w:val="006C1659"/>
    <w:rsid w:val="006D1467"/>
    <w:rsid w:val="006D794B"/>
    <w:rsid w:val="006E29BE"/>
    <w:rsid w:val="006E58FE"/>
    <w:rsid w:val="006F532C"/>
    <w:rsid w:val="007153AF"/>
    <w:rsid w:val="00720566"/>
    <w:rsid w:val="007229D0"/>
    <w:rsid w:val="007273CE"/>
    <w:rsid w:val="0072759A"/>
    <w:rsid w:val="00736A25"/>
    <w:rsid w:val="00761AAF"/>
    <w:rsid w:val="00765634"/>
    <w:rsid w:val="007767F8"/>
    <w:rsid w:val="00776E2B"/>
    <w:rsid w:val="00780E72"/>
    <w:rsid w:val="00791CCA"/>
    <w:rsid w:val="007B201D"/>
    <w:rsid w:val="007B3A8D"/>
    <w:rsid w:val="007C61AA"/>
    <w:rsid w:val="007D2DB0"/>
    <w:rsid w:val="007E459D"/>
    <w:rsid w:val="007E54CF"/>
    <w:rsid w:val="007F270F"/>
    <w:rsid w:val="00800DF8"/>
    <w:rsid w:val="008021BD"/>
    <w:rsid w:val="00811DD3"/>
    <w:rsid w:val="00823C23"/>
    <w:rsid w:val="0084282B"/>
    <w:rsid w:val="00846CEA"/>
    <w:rsid w:val="00855207"/>
    <w:rsid w:val="008608FE"/>
    <w:rsid w:val="00865697"/>
    <w:rsid w:val="00870612"/>
    <w:rsid w:val="0087607E"/>
    <w:rsid w:val="00883BB6"/>
    <w:rsid w:val="00887247"/>
    <w:rsid w:val="008A49E5"/>
    <w:rsid w:val="008B6567"/>
    <w:rsid w:val="008C0222"/>
    <w:rsid w:val="008D398E"/>
    <w:rsid w:val="008E44F5"/>
    <w:rsid w:val="008F1EE2"/>
    <w:rsid w:val="008F30E1"/>
    <w:rsid w:val="009017E5"/>
    <w:rsid w:val="0090526D"/>
    <w:rsid w:val="00940D2F"/>
    <w:rsid w:val="00943AC3"/>
    <w:rsid w:val="00954D8A"/>
    <w:rsid w:val="00957135"/>
    <w:rsid w:val="00957F54"/>
    <w:rsid w:val="00961EF3"/>
    <w:rsid w:val="00963FCD"/>
    <w:rsid w:val="009B0A02"/>
    <w:rsid w:val="009B1C27"/>
    <w:rsid w:val="009C046C"/>
    <w:rsid w:val="009C496F"/>
    <w:rsid w:val="009D7209"/>
    <w:rsid w:val="009E1D2B"/>
    <w:rsid w:val="009F09D5"/>
    <w:rsid w:val="009F0B47"/>
    <w:rsid w:val="00A01855"/>
    <w:rsid w:val="00A0302A"/>
    <w:rsid w:val="00A07A69"/>
    <w:rsid w:val="00A10FE4"/>
    <w:rsid w:val="00A24AC3"/>
    <w:rsid w:val="00A24F4B"/>
    <w:rsid w:val="00A4268B"/>
    <w:rsid w:val="00A56076"/>
    <w:rsid w:val="00A6008A"/>
    <w:rsid w:val="00A602BC"/>
    <w:rsid w:val="00A66A39"/>
    <w:rsid w:val="00A74047"/>
    <w:rsid w:val="00A83167"/>
    <w:rsid w:val="00AA50D0"/>
    <w:rsid w:val="00AA7E75"/>
    <w:rsid w:val="00AB5E48"/>
    <w:rsid w:val="00AC2450"/>
    <w:rsid w:val="00AD66CF"/>
    <w:rsid w:val="00AE7ECA"/>
    <w:rsid w:val="00B00673"/>
    <w:rsid w:val="00B07134"/>
    <w:rsid w:val="00B1273C"/>
    <w:rsid w:val="00B221A6"/>
    <w:rsid w:val="00B30E1E"/>
    <w:rsid w:val="00B34DDF"/>
    <w:rsid w:val="00B40779"/>
    <w:rsid w:val="00B52AC4"/>
    <w:rsid w:val="00B54D74"/>
    <w:rsid w:val="00BB021F"/>
    <w:rsid w:val="00BB2134"/>
    <w:rsid w:val="00BE52CC"/>
    <w:rsid w:val="00BE7C9D"/>
    <w:rsid w:val="00BF36ED"/>
    <w:rsid w:val="00BF6184"/>
    <w:rsid w:val="00C20A16"/>
    <w:rsid w:val="00C2567E"/>
    <w:rsid w:val="00C27E12"/>
    <w:rsid w:val="00C62D96"/>
    <w:rsid w:val="00C65236"/>
    <w:rsid w:val="00C77ECA"/>
    <w:rsid w:val="00C80094"/>
    <w:rsid w:val="00C82C8F"/>
    <w:rsid w:val="00C950B3"/>
    <w:rsid w:val="00C971CE"/>
    <w:rsid w:val="00CA73F9"/>
    <w:rsid w:val="00CB4715"/>
    <w:rsid w:val="00CD0DC1"/>
    <w:rsid w:val="00CF4614"/>
    <w:rsid w:val="00D004D5"/>
    <w:rsid w:val="00D03081"/>
    <w:rsid w:val="00D10117"/>
    <w:rsid w:val="00D20600"/>
    <w:rsid w:val="00D207C3"/>
    <w:rsid w:val="00D964E1"/>
    <w:rsid w:val="00D96E35"/>
    <w:rsid w:val="00D972C9"/>
    <w:rsid w:val="00DA7F19"/>
    <w:rsid w:val="00DC0661"/>
    <w:rsid w:val="00DD1015"/>
    <w:rsid w:val="00DD4139"/>
    <w:rsid w:val="00DE0C17"/>
    <w:rsid w:val="00DE3CAA"/>
    <w:rsid w:val="00DE5847"/>
    <w:rsid w:val="00DF2D96"/>
    <w:rsid w:val="00E074F0"/>
    <w:rsid w:val="00E213DF"/>
    <w:rsid w:val="00E27669"/>
    <w:rsid w:val="00E277FE"/>
    <w:rsid w:val="00E51204"/>
    <w:rsid w:val="00E61D04"/>
    <w:rsid w:val="00E65B21"/>
    <w:rsid w:val="00E66872"/>
    <w:rsid w:val="00E67CA2"/>
    <w:rsid w:val="00E831A2"/>
    <w:rsid w:val="00E8542B"/>
    <w:rsid w:val="00EB4EEB"/>
    <w:rsid w:val="00ED29C6"/>
    <w:rsid w:val="00ED78C3"/>
    <w:rsid w:val="00EF15BE"/>
    <w:rsid w:val="00F02361"/>
    <w:rsid w:val="00F02C11"/>
    <w:rsid w:val="00F11E07"/>
    <w:rsid w:val="00F271A9"/>
    <w:rsid w:val="00F42562"/>
    <w:rsid w:val="00F4436E"/>
    <w:rsid w:val="00F52B6F"/>
    <w:rsid w:val="00F658C4"/>
    <w:rsid w:val="00F708C8"/>
    <w:rsid w:val="00F70F7E"/>
    <w:rsid w:val="00F804A1"/>
    <w:rsid w:val="00F83A88"/>
    <w:rsid w:val="00FA4C9B"/>
    <w:rsid w:val="00FB0185"/>
    <w:rsid w:val="00FC5FDE"/>
    <w:rsid w:val="00FC668D"/>
    <w:rsid w:val="00FD1291"/>
    <w:rsid w:val="00FF081B"/>
    <w:rsid w:val="00FF5A2E"/>
    <w:rsid w:val="01C10941"/>
    <w:rsid w:val="029C0FF1"/>
    <w:rsid w:val="2EEA599B"/>
    <w:rsid w:val="30800D0E"/>
    <w:rsid w:val="31BA0784"/>
    <w:rsid w:val="3ACC144B"/>
    <w:rsid w:val="3D4811DF"/>
    <w:rsid w:val="3D715B34"/>
    <w:rsid w:val="3F8C3FE1"/>
    <w:rsid w:val="43EA37DE"/>
    <w:rsid w:val="47E32AEA"/>
    <w:rsid w:val="4DC60AA1"/>
    <w:rsid w:val="51D92417"/>
    <w:rsid w:val="55FA42B2"/>
    <w:rsid w:val="59083F15"/>
    <w:rsid w:val="5A3E53CC"/>
    <w:rsid w:val="62023B22"/>
    <w:rsid w:val="63BF04A1"/>
    <w:rsid w:val="6BA6609D"/>
    <w:rsid w:val="6E25269B"/>
    <w:rsid w:val="7036669C"/>
    <w:rsid w:val="759A2087"/>
    <w:rsid w:val="76172A46"/>
    <w:rsid w:val="7713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505F"/>
  <w15:docId w15:val="{4C3049AE-7D4E-4EDF-AA6C-63C01AD4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autoSpaceDE w:val="0"/>
      <w:autoSpaceDN w:val="0"/>
      <w:adjustRightInd w:val="0"/>
      <w:spacing w:before="100" w:after="100"/>
    </w:pPr>
    <w:rPr>
      <w:rFonts w:ascii="Arial" w:eastAsiaTheme="minorHAnsi" w:hAnsi="Arial" w:cs="Arial"/>
      <w:color w:val="000000"/>
      <w:u w:color="000000"/>
    </w:rPr>
  </w:style>
  <w:style w:type="character" w:styleId="Strong">
    <w:name w:val="Strong"/>
    <w:basedOn w:val="DefaultParagraphFont"/>
    <w:uiPriority w:val="22"/>
    <w:qFormat/>
    <w:rPr>
      <w:b/>
      <w:bCs/>
      <w:color w:val="000000"/>
      <w:u w:color="000000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omic Sans MS" w:eastAsiaTheme="minorHAnsi" w:hAnsi="Comic Sans MS" w:cs="Comic Sans MS"/>
      <w:color w:val="000000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Mahnoor Alamgir</dc:creator>
  <cp:lastModifiedBy>FAISAL MEHMOOD</cp:lastModifiedBy>
  <cp:revision>2</cp:revision>
  <dcterms:created xsi:type="dcterms:W3CDTF">2024-07-01T05:48:00Z</dcterms:created>
  <dcterms:modified xsi:type="dcterms:W3CDTF">2024-07-01T05:48:00Z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23F4187818F2437D8160388BB408418E</vt:lpwstr>
  </property>
</Properties>
</file>