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834" w:rsidRDefault="00EC158D">
      <w:pPr>
        <w:rPr>
          <w:rFonts w:ascii="Times New Roman" w:eastAsia="Times New Roman" w:hAnsi="Times New Roman" w:cs="Times New Roman"/>
          <w:b/>
          <w:color w:val="004000"/>
          <w:sz w:val="28"/>
        </w:rPr>
      </w:pPr>
      <w:r>
        <w:rPr>
          <w:rFonts w:ascii="Times New Roman" w:eastAsia="Times New Roman" w:hAnsi="Times New Roman" w:cs="Times New Roman"/>
          <w:b/>
          <w:color w:val="004000"/>
          <w:sz w:val="28"/>
        </w:rPr>
        <w:t>Test Development and Evaluation EDU431</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color w:val="004000"/>
          <w:sz w:val="28"/>
        </w:rPr>
        <w:t>topic 1</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1. Define the term measurement?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Answer:</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Measurement: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Measurement is the process by which the attributes or dimensions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of some object (both physical and abstract) are quantified.</w:t>
      </w:r>
    </w:p>
    <w:p w:rsidR="004E0834" w:rsidRDefault="00EC158D">
      <w:pPr>
        <w:rPr>
          <w:rFonts w:ascii="Times New Roman" w:eastAsia="Times New Roman" w:hAnsi="Times New Roman" w:cs="Times New Roman"/>
          <w:b/>
          <w:sz w:val="28"/>
        </w:rPr>
      </w:pPr>
      <w:r>
        <w:rPr>
          <w:rFonts w:ascii="Times New Roman" w:eastAsia="Times New Roman" w:hAnsi="Times New Roman" w:cs="Times New Roman"/>
          <w:b/>
          <w:sz w:val="28"/>
        </w:rPr>
        <w:t>2. Define the evaluation?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Evaluation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Evaluation is process of making a value judgment against intended learning outcomes and behavior, to decide quality and extent of learning.</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Evaluation is alway</w:t>
      </w:r>
      <w:r>
        <w:rPr>
          <w:rFonts w:ascii="Times New Roman" w:eastAsia="Times New Roman" w:hAnsi="Times New Roman" w:cs="Times New Roman"/>
          <w:sz w:val="28"/>
        </w:rPr>
        <w:t xml:space="preserve">s related to your purpose, you aligned your purpose of teaching with what students achieved at the end, with their quality and quantity of learning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3</w:t>
      </w:r>
    </w:p>
    <w:p w:rsidR="004E0834" w:rsidRDefault="00EC158D">
      <w:pPr>
        <w:rPr>
          <w:rFonts w:ascii="Times New Roman" w:eastAsia="Times New Roman" w:hAnsi="Times New Roman" w:cs="Times New Roman"/>
          <w:b/>
          <w:sz w:val="28"/>
        </w:rPr>
      </w:pPr>
      <w:r>
        <w:rPr>
          <w:rFonts w:ascii="Times New Roman" w:eastAsia="Times New Roman" w:hAnsi="Times New Roman" w:cs="Times New Roman"/>
          <w:b/>
          <w:sz w:val="28"/>
        </w:rPr>
        <w:t>What is the maximum and Typical performance?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By Nature of Asse</w:t>
      </w:r>
      <w:r>
        <w:rPr>
          <w:rFonts w:ascii="Times New Roman" w:eastAsia="Times New Roman" w:hAnsi="Times New Roman" w:cs="Times New Roman"/>
          <w:b/>
          <w:sz w:val="28"/>
        </w:rPr>
        <w:t>ssment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Maximum Performance Assessment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2) Typical Performance Assessment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1. Maximum Performance Assessment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Maximum performance assessment determines what individual can do when performing at their best. E.g. assess student in an environment when they exh</w:t>
      </w:r>
      <w:r>
        <w:rPr>
          <w:rFonts w:ascii="Times New Roman" w:eastAsia="Times New Roman" w:hAnsi="Times New Roman" w:cs="Times New Roman"/>
          <w:sz w:val="28"/>
        </w:rPr>
        <w:t>ibit their best performance.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Procedure of this type is concerned with how well individual perform when they are motivated to obtain as high score as possible. This type of assessment includes Aptitude tests and Achievement tests.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lastRenderedPageBreak/>
        <w:t>In Achievement test , stud</w:t>
      </w:r>
      <w:r>
        <w:rPr>
          <w:rFonts w:ascii="Times New Roman" w:eastAsia="Times New Roman" w:hAnsi="Times New Roman" w:cs="Times New Roman"/>
          <w:sz w:val="28"/>
        </w:rPr>
        <w:t xml:space="preserve">ent learn by themselves or we teach them and at the end we want to see that how much student learn against our target so in this situation we make a test from which we can determine their best abilities. It is designed to indicate the degree of success in </w:t>
      </w:r>
      <w:r>
        <w:rPr>
          <w:rFonts w:ascii="Times New Roman" w:eastAsia="Times New Roman" w:hAnsi="Times New Roman" w:cs="Times New Roman"/>
          <w:sz w:val="28"/>
        </w:rPr>
        <w:t xml:space="preserve">some past learning activity.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Aptitude test, we measure through aptitude test when we want to predict the success in future learning activity e.g. it is used when we want to see the interest of student in a particular field like medicine, sport, teaching. </w:t>
      </w:r>
      <w:r>
        <w:rPr>
          <w:rFonts w:ascii="Times New Roman" w:eastAsia="Times New Roman" w:hAnsi="Times New Roman" w:cs="Times New Roman"/>
          <w:sz w:val="28"/>
        </w:rPr>
        <w:t>We know that different abilities used for going in different professions, we make a test depending on these abilities and then try to assess, in what abilities the students perform well.</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2. Typical Performance Assessment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The second category is typical perf</w:t>
      </w:r>
      <w:r>
        <w:rPr>
          <w:rFonts w:ascii="Times New Roman" w:eastAsia="Times New Roman" w:hAnsi="Times New Roman" w:cs="Times New Roman"/>
          <w:sz w:val="28"/>
        </w:rPr>
        <w:t>ormance assessment determines what individual will do under natural conditions. This type of assessment includes attitude, Interest and personality inventories, observational techniques, peer appraisal. Here emphasis is on what students will do rather than</w:t>
      </w:r>
      <w:r>
        <w:rPr>
          <w:rFonts w:ascii="Times New Roman" w:eastAsia="Times New Roman" w:hAnsi="Times New Roman" w:cs="Times New Roman"/>
          <w:sz w:val="28"/>
        </w:rPr>
        <w:t xml:space="preserve"> what they can do.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4</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 xml:space="preserve">What is the diagnostic assessment?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Diagnostic Assessment determines causes (intellectual physical, emotional environmental) of persistent learning difficulties. e.g. if you are having a headache , first you will try to cure it by  yourself by taking a medicine and you got a relief but if yo</w:t>
      </w:r>
      <w:r>
        <w:rPr>
          <w:rFonts w:ascii="Times New Roman" w:eastAsia="Times New Roman" w:hAnsi="Times New Roman" w:cs="Times New Roman"/>
          <w:sz w:val="28"/>
        </w:rPr>
        <w:t>u didn‘t got a relief by taking a medicine then either you change your medicine or you go to the physician or doctor. At first, doctor prescribed medicines , if you still have headache you again go to the doctor , then the doctor suggest you the tests i.e.</w:t>
      </w:r>
      <w:r>
        <w:rPr>
          <w:rFonts w:ascii="Times New Roman" w:eastAsia="Times New Roman" w:hAnsi="Times New Roman" w:cs="Times New Roman"/>
          <w:sz w:val="28"/>
        </w:rPr>
        <w:t xml:space="preserve"> blood test, urine test etc. and then finally by seeing the test report the doctors able to recognize the reason or cause of headache. And when doctors know the root of your headache then he will prescribe you the medicine for that cause, this is diagnosis</w:t>
      </w:r>
      <w:r>
        <w:rPr>
          <w:rFonts w:ascii="Times New Roman" w:eastAsia="Times New Roman" w:hAnsi="Times New Roman" w:cs="Times New Roman"/>
          <w:sz w:val="28"/>
        </w:rPr>
        <w: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Diagnosis doesn‘t start first day, it is for the constant or continuous problems e.g. if a student continuous to experience failure in reading or mathematics or any other subject despite the use of prescribed alternative methods , then a diagnosis is ind</w:t>
      </w:r>
      <w:r>
        <w:rPr>
          <w:rFonts w:ascii="Times New Roman" w:eastAsia="Times New Roman" w:hAnsi="Times New Roman" w:cs="Times New Roman"/>
          <w:sz w:val="28"/>
        </w:rPr>
        <w:t xml:space="preserve">icated. Teachers‘ try to find out what is the root of students failure.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lastRenderedPageBreak/>
        <w:t xml:space="preserve">                                          topic 11</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Describe the Bloom’s taxonomy of cognitive domain?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Cognitive Domain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 Knowledge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ii. Comprehension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iii. Application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iv. Analysis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v. Synthesis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vi. Evaluation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28</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What is the table of specifications?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Answer:</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One of the tools used by the teachers to develop a blueprint for the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test is called the table specification.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w:t>
      </w:r>
      <w:r>
        <w:rPr>
          <w:rFonts w:ascii="Times New Roman" w:eastAsia="Times New Roman" w:hAnsi="Times New Roman" w:cs="Times New Roman"/>
          <w:b/>
          <w:color w:val="004000"/>
          <w:sz w:val="28"/>
        </w:rPr>
        <w:t xml:space="preserve">             topic 37</w:t>
      </w:r>
      <w:r>
        <w:rPr>
          <w:rFonts w:ascii="Times New Roman" w:eastAsia="Times New Roman" w:hAnsi="Times New Roman" w:cs="Times New Roman"/>
          <w:sz w:val="28"/>
        </w:rPr>
        <w:t xml:space="preserve">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What is the Validity?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Validity is an evaluation of adequacy and appropriateness of the interpretation and uses of results. It determines if a test is measuring what it intended to measure.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Define Reliability with examples.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Reliabili</w:t>
      </w:r>
      <w:r>
        <w:rPr>
          <w:rFonts w:ascii="Times New Roman" w:eastAsia="Times New Roman" w:hAnsi="Times New Roman" w:cs="Times New Roman"/>
          <w:sz w:val="28"/>
        </w:rPr>
        <w:t>ty refers to the consistency of assessment results.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For example,</w:t>
      </w:r>
      <w:r>
        <w:rPr>
          <w:rFonts w:ascii="Times New Roman" w:eastAsia="Times New Roman" w:hAnsi="Times New Roman" w:cs="Times New Roman"/>
          <w:sz w:val="28"/>
        </w:rPr>
        <w:t xml:space="preserve"> </w:t>
      </w:r>
    </w:p>
    <w:p w:rsidR="004E0834" w:rsidRDefault="00EC158D">
      <w:pPr>
        <w:numPr>
          <w:ilvl w:val="0"/>
          <w:numId w:val="1"/>
        </w:numPr>
        <w:ind w:left="720" w:hanging="360"/>
        <w:rPr>
          <w:rFonts w:ascii="Times New Roman" w:eastAsia="Times New Roman" w:hAnsi="Times New Roman" w:cs="Times New Roman"/>
          <w:sz w:val="28"/>
        </w:rPr>
      </w:pPr>
      <w:r>
        <w:rPr>
          <w:rFonts w:ascii="Times New Roman" w:eastAsia="Times New Roman" w:hAnsi="Times New Roman" w:cs="Times New Roman"/>
          <w:sz w:val="28"/>
        </w:rPr>
        <w:t>a calculator cannot be reliable if it gives wrong calculations or results.</w:t>
      </w:r>
    </w:p>
    <w:p w:rsidR="004E0834" w:rsidRDefault="00EC158D">
      <w:pPr>
        <w:numPr>
          <w:ilvl w:val="0"/>
          <w:numId w:val="1"/>
        </w:numPr>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The weight of an object is not reliable if machine is not working properly. Same is the case of the results obtaine</w:t>
      </w:r>
      <w:r>
        <w:rPr>
          <w:rFonts w:ascii="Times New Roman" w:eastAsia="Times New Roman" w:hAnsi="Times New Roman" w:cs="Times New Roman"/>
          <w:sz w:val="28"/>
        </w:rPr>
        <w:t>d from assessments.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Reliability vs Validity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Reliability of measurement is needed to obtain the valid results, but we can have reliability without validity. Reliability is necessity but not sufficient condition for validity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w:t>
      </w:r>
      <w:r>
        <w:rPr>
          <w:rFonts w:ascii="Times New Roman" w:eastAsia="Times New Roman" w:hAnsi="Times New Roman" w:cs="Times New Roman"/>
          <w:b/>
          <w:color w:val="004000"/>
          <w:sz w:val="28"/>
        </w:rPr>
        <w:t xml:space="preserve">               topic 41</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 xml:space="preserve">1. What is the predictive validity?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Predictive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It involves testing a group of subjects for a certain construct, and then comparing them with results obtained at some point in the future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2. Explain Criterion and predictive Validity.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Evidences of validity: Criterion validity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In this session student will learn: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Concept of criterion validity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2) Procedure to find criterion validity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3) Methods to ensure criterion validity</w:t>
      </w:r>
    </w:p>
    <w:p w:rsidR="004E0834" w:rsidRDefault="00EC158D">
      <w:pPr>
        <w:numPr>
          <w:ilvl w:val="0"/>
          <w:numId w:val="2"/>
        </w:numPr>
        <w:ind w:left="720" w:hanging="360"/>
        <w:rPr>
          <w:rFonts w:ascii="Times New Roman" w:eastAsia="Times New Roman" w:hAnsi="Times New Roman" w:cs="Times New Roman"/>
          <w:sz w:val="28"/>
        </w:rPr>
      </w:pPr>
      <w:r>
        <w:rPr>
          <w:rFonts w:ascii="Times New Roman" w:eastAsia="Times New Roman" w:hAnsi="Times New Roman" w:cs="Times New Roman"/>
          <w:b/>
          <w:sz w:val="28"/>
        </w:rPr>
        <w:t>Meaning</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Demonstrates the degree of accuracy of a test by comparing it with another test, measure or procedure which has been demonstrated to be valid.</w:t>
      </w:r>
    </w:p>
    <w:p w:rsidR="004E0834" w:rsidRDefault="00EC158D">
      <w:pPr>
        <w:numPr>
          <w:ilvl w:val="0"/>
          <w:numId w:val="3"/>
        </w:numPr>
        <w:ind w:left="720" w:hanging="360"/>
        <w:rPr>
          <w:rFonts w:ascii="Times New Roman" w:eastAsia="Times New Roman" w:hAnsi="Times New Roman" w:cs="Times New Roman"/>
          <w:sz w:val="28"/>
        </w:rPr>
      </w:pPr>
      <w:r>
        <w:rPr>
          <w:rFonts w:ascii="Times New Roman" w:eastAsia="Times New Roman" w:hAnsi="Times New Roman" w:cs="Times New Roman"/>
          <w:b/>
          <w:sz w:val="28"/>
        </w:rPr>
        <w:t>Concurrent validity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This approach allows one to show the test is valid by comparing it with an already valid test</w:t>
      </w:r>
    </w:p>
    <w:p w:rsidR="004E0834" w:rsidRDefault="00EC158D">
      <w:pPr>
        <w:numPr>
          <w:ilvl w:val="0"/>
          <w:numId w:val="4"/>
        </w:numPr>
        <w:ind w:left="720" w:hanging="360"/>
        <w:rPr>
          <w:rFonts w:ascii="Times New Roman" w:eastAsia="Times New Roman" w:hAnsi="Times New Roman" w:cs="Times New Roman"/>
          <w:sz w:val="28"/>
        </w:rPr>
      </w:pPr>
      <w:r>
        <w:rPr>
          <w:rFonts w:ascii="Times New Roman" w:eastAsia="Times New Roman" w:hAnsi="Times New Roman" w:cs="Times New Roman"/>
          <w:b/>
          <w:sz w:val="28"/>
        </w:rPr>
        <w:t>Predictive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lastRenderedPageBreak/>
        <w:t>It involves testing a group of subjects for a certain construct, and then comparing them with results obtained at some point in the future</w:t>
      </w:r>
    </w:p>
    <w:p w:rsidR="004E0834" w:rsidRDefault="00EC158D">
      <w:pPr>
        <w:numPr>
          <w:ilvl w:val="0"/>
          <w:numId w:val="5"/>
        </w:numPr>
        <w:ind w:left="720" w:hanging="360"/>
        <w:rPr>
          <w:rFonts w:ascii="Times New Roman" w:eastAsia="Times New Roman" w:hAnsi="Times New Roman" w:cs="Times New Roman"/>
          <w:sz w:val="28"/>
        </w:rPr>
      </w:pPr>
      <w:r>
        <w:rPr>
          <w:rFonts w:ascii="Times New Roman" w:eastAsia="Times New Roman" w:hAnsi="Times New Roman" w:cs="Times New Roman"/>
          <w:b/>
          <w:sz w:val="28"/>
        </w:rPr>
        <w:t>Procedure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Compare assessment results with another measure of performance obtained at a later date (for pr</w:t>
      </w:r>
      <w:r>
        <w:rPr>
          <w:rFonts w:ascii="Times New Roman" w:eastAsia="Times New Roman" w:hAnsi="Times New Roman" w:cs="Times New Roman"/>
          <w:sz w:val="28"/>
        </w:rPr>
        <w:t>ediction) or with another measure of performance obtained concurrently (for estimating present status)</w:t>
      </w:r>
    </w:p>
    <w:p w:rsidR="004E0834" w:rsidRDefault="00EC158D">
      <w:pPr>
        <w:numPr>
          <w:ilvl w:val="0"/>
          <w:numId w:val="6"/>
        </w:numPr>
        <w:ind w:left="720" w:hanging="360"/>
        <w:rPr>
          <w:rFonts w:ascii="Times New Roman" w:eastAsia="Times New Roman" w:hAnsi="Times New Roman" w:cs="Times New Roman"/>
          <w:sz w:val="28"/>
        </w:rPr>
      </w:pPr>
      <w:r>
        <w:rPr>
          <w:rFonts w:ascii="Times New Roman" w:eastAsia="Times New Roman" w:hAnsi="Times New Roman" w:cs="Times New Roman"/>
          <w:b/>
          <w:sz w:val="28"/>
        </w:rPr>
        <w:t>Method</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The degree of relationship can be described more precisely by statistically correlating the two sets of scores. The resulting correlation coeffici</w:t>
      </w:r>
      <w:r>
        <w:rPr>
          <w:rFonts w:ascii="Times New Roman" w:eastAsia="Times New Roman" w:hAnsi="Times New Roman" w:cs="Times New Roman"/>
          <w:sz w:val="28"/>
        </w:rPr>
        <w:t xml:space="preserve">ent provides numerical summary of relationship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55</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What are the Types of Objective Type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Types of Objective Type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A. Selection Type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B. Supply Type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In selection type, true-false or alternative f</w:t>
      </w:r>
      <w:r>
        <w:rPr>
          <w:rFonts w:ascii="Times New Roman" w:eastAsia="Times New Roman" w:hAnsi="Times New Roman" w:cs="Times New Roman"/>
          <w:sz w:val="28"/>
        </w:rPr>
        <w:t>orm, matching exercises, and multiple choice items are included. Other category of objective type items that is supply type consisted of completion or fill in the blanks and short answer items. The selection of any one or combination of these is made on th</w:t>
      </w:r>
      <w:r>
        <w:rPr>
          <w:rFonts w:ascii="Times New Roman" w:eastAsia="Times New Roman" w:hAnsi="Times New Roman" w:cs="Times New Roman"/>
          <w:sz w:val="28"/>
        </w:rPr>
        <w:t xml:space="preserve">e basis of their suitability for measuring the desired learning outcome. </w:t>
      </w:r>
    </w:p>
    <w:p w:rsidR="004E0834" w:rsidRDefault="00EC158D">
      <w:pPr>
        <w:rPr>
          <w:rFonts w:ascii="Times New Roman" w:eastAsia="Times New Roman" w:hAnsi="Times New Roman" w:cs="Times New Roman"/>
          <w:b/>
          <w:color w:val="004000"/>
          <w:sz w:val="28"/>
        </w:rPr>
      </w:pPr>
      <w:r>
        <w:rPr>
          <w:rFonts w:ascii="Times New Roman" w:eastAsia="Times New Roman" w:hAnsi="Times New Roman" w:cs="Times New Roman"/>
          <w:b/>
          <w:color w:val="004000"/>
          <w:sz w:val="28"/>
        </w:rPr>
        <w:t xml:space="preserve">                                       topic 62</w:t>
      </w:r>
    </w:p>
    <w:p w:rsidR="004E0834" w:rsidRDefault="00EC158D">
      <w:pPr>
        <w:rPr>
          <w:rFonts w:ascii="Times New Roman" w:eastAsia="Times New Roman" w:hAnsi="Times New Roman" w:cs="Times New Roman"/>
          <w:b/>
          <w:color w:val="004000"/>
          <w:sz w:val="28"/>
        </w:rPr>
      </w:pPr>
      <w:r>
        <w:rPr>
          <w:rFonts w:ascii="Times New Roman" w:eastAsia="Times New Roman" w:hAnsi="Times New Roman" w:cs="Times New Roman"/>
          <w:b/>
          <w:color w:val="004000"/>
          <w:sz w:val="28"/>
        </w:rPr>
        <w:t>Write any three limitations of MCQS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Limitations of MCQS: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Take a long time to construct in order to avoid arbitrary and ambiguous questions.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2. Also require careful preparation to avoid preponderance of questions testimony recall.</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lastRenderedPageBreak/>
        <w:t>3. Provide cues that do not exist in practice.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71</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What is the alternative form of test?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True/ False (alternative form) questions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Alternate-response test items consist of declarative statement that the student is asked to mark true or false, right or wron</w:t>
      </w:r>
      <w:r>
        <w:rPr>
          <w:rFonts w:ascii="Times New Roman" w:eastAsia="Times New Roman" w:hAnsi="Times New Roman" w:cs="Times New Roman"/>
          <w:sz w:val="28"/>
        </w:rPr>
        <w:t>g, correct or incorrect, or the like.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For measuring such relatively simple learning outcomes, a single declarative statement is used with anyone of several methods of responding.</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97</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What is the restricted</w:t>
      </w:r>
      <w:r>
        <w:rPr>
          <w:rFonts w:ascii="Times New Roman" w:eastAsia="Times New Roman" w:hAnsi="Times New Roman" w:cs="Times New Roman"/>
          <w:b/>
          <w:sz w:val="28"/>
        </w:rPr>
        <w:t xml:space="preserve"> response item?</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Pose a specific problem for which student needs to recall suitable information, organize it, derive a defensible conclusion, and express it within the given limits of the questionss (like 400 word, 30 min. etc.). </w:t>
      </w:r>
    </w:p>
    <w:p w:rsidR="004E0834" w:rsidRDefault="004E0834">
      <w:pPr>
        <w:rPr>
          <w:rFonts w:ascii="Times New Roman" w:eastAsia="Times New Roman" w:hAnsi="Times New Roman" w:cs="Times New Roman"/>
          <w:sz w:val="28"/>
        </w:rPr>
      </w:pP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w:t>
      </w:r>
      <w:r>
        <w:rPr>
          <w:rFonts w:ascii="Times New Roman" w:eastAsia="Times New Roman" w:hAnsi="Times New Roman" w:cs="Times New Roman"/>
          <w:b/>
          <w:color w:val="004000"/>
          <w:sz w:val="28"/>
        </w:rPr>
        <w:t xml:space="preserve">                    topic 98</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 xml:space="preserve">Write a brief note on the restricted response essay type items?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Statements should not be quoted directly from the text.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2. Evaluate essay responses anonymously.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3. Frame questions so that the examinee‘s task is explicitly d</w:t>
      </w:r>
      <w:r>
        <w:rPr>
          <w:rFonts w:ascii="Times New Roman" w:eastAsia="Times New Roman" w:hAnsi="Times New Roman" w:cs="Times New Roman"/>
          <w:sz w:val="28"/>
        </w:rPr>
        <w:t>efined.</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4. Specify the value and an approximate time limit for each question.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5. Employ a larger number of questions that require relatively short answers rather than only a few questions that require long answers.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6. Do not employ optional questions.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7. V</w:t>
      </w:r>
      <w:r>
        <w:rPr>
          <w:rFonts w:ascii="Times New Roman" w:eastAsia="Times New Roman" w:hAnsi="Times New Roman" w:cs="Times New Roman"/>
          <w:sz w:val="28"/>
        </w:rPr>
        <w:t>erify a question‘s quality by writing a trial response to the question.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lastRenderedPageBreak/>
        <w:t>8. Prepare a tentative scoring key in advance of considering examinee responses.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9. Score all answers to one question before scoring the next question.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10.Make prior decisions regardin</w:t>
      </w:r>
      <w:r>
        <w:rPr>
          <w:rFonts w:ascii="Times New Roman" w:eastAsia="Times New Roman" w:hAnsi="Times New Roman" w:cs="Times New Roman"/>
          <w:sz w:val="28"/>
        </w:rPr>
        <w:t>g treatment of such factors as spelling and punctuation.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97---99</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How to write essay type questions?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Subjective test items (essay type).</w:t>
      </w:r>
    </w:p>
    <w:p w:rsidR="004E0834" w:rsidRDefault="00EC158D">
      <w:pPr>
        <w:numPr>
          <w:ilvl w:val="0"/>
          <w:numId w:val="7"/>
        </w:numPr>
        <w:ind w:left="720" w:hanging="360"/>
        <w:rPr>
          <w:rFonts w:ascii="Times New Roman" w:eastAsia="Times New Roman" w:hAnsi="Times New Roman" w:cs="Times New Roman"/>
          <w:sz w:val="28"/>
        </w:rPr>
      </w:pPr>
      <w:r>
        <w:rPr>
          <w:rFonts w:ascii="Times New Roman" w:eastAsia="Times New Roman" w:hAnsi="Times New Roman" w:cs="Times New Roman"/>
          <w:sz w:val="28"/>
        </w:rPr>
        <w:t>Subjective test items (essay questions) are constructed response type questions that can be the best way to measure the students' higher order thinking skills.</w:t>
      </w:r>
    </w:p>
    <w:p w:rsidR="004E0834" w:rsidRDefault="00EC158D">
      <w:pPr>
        <w:numPr>
          <w:ilvl w:val="0"/>
          <w:numId w:val="7"/>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Such as applying, organizing, synthesizing, integrating, evaluating, or projecting while at the </w:t>
      </w:r>
      <w:r>
        <w:rPr>
          <w:rFonts w:ascii="Times New Roman" w:eastAsia="Times New Roman" w:hAnsi="Times New Roman" w:cs="Times New Roman"/>
          <w:sz w:val="28"/>
        </w:rPr>
        <w:t>same time providing a measure of writing skills.</w:t>
      </w:r>
    </w:p>
    <w:p w:rsidR="004E0834" w:rsidRDefault="00EC158D">
      <w:pPr>
        <w:numPr>
          <w:ilvl w:val="0"/>
          <w:numId w:val="7"/>
        </w:numPr>
        <w:ind w:left="720" w:hanging="360"/>
        <w:rPr>
          <w:rFonts w:ascii="Times New Roman" w:eastAsia="Times New Roman" w:hAnsi="Times New Roman" w:cs="Times New Roman"/>
          <w:sz w:val="28"/>
        </w:rPr>
      </w:pPr>
      <w:r>
        <w:rPr>
          <w:rFonts w:ascii="Times New Roman" w:eastAsia="Times New Roman" w:hAnsi="Times New Roman" w:cs="Times New Roman"/>
          <w:sz w:val="28"/>
        </w:rPr>
        <w:t>Essay items can vary from very lengthy (5-10 pages), open-ended to limited or restricted response (one page or less).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Essay type questions are divided into two types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Restricted Response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2. Extended </w:t>
      </w:r>
      <w:r>
        <w:rPr>
          <w:rFonts w:ascii="Times New Roman" w:eastAsia="Times New Roman" w:hAnsi="Times New Roman" w:cs="Times New Roman"/>
          <w:sz w:val="28"/>
        </w:rPr>
        <w:t>Response Items</w:t>
      </w:r>
    </w:p>
    <w:p w:rsidR="004E0834" w:rsidRDefault="00EC158D">
      <w:pPr>
        <w:numPr>
          <w:ilvl w:val="0"/>
          <w:numId w:val="8"/>
        </w:numPr>
        <w:ind w:left="720" w:hanging="360"/>
        <w:rPr>
          <w:rFonts w:ascii="Times New Roman" w:eastAsia="Times New Roman" w:hAnsi="Times New Roman" w:cs="Times New Roman"/>
          <w:sz w:val="28"/>
        </w:rPr>
      </w:pPr>
      <w:r>
        <w:rPr>
          <w:rFonts w:ascii="Times New Roman" w:eastAsia="Times New Roman" w:hAnsi="Times New Roman" w:cs="Times New Roman"/>
          <w:b/>
          <w:sz w:val="28"/>
        </w:rPr>
        <w:t>Guidelines for constructing Restricted response essay type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Statements should not be quoted directly from the text.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2. Evaluate essay responses anonymously.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3. Frame questions so that the examinee‘s task is explicitly defined.</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4. Specify the value and an approximate time limit for each question.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5. Employ a larger number of questions that require relatively short answers rather than only a few questions that require long answers.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6. Do not employ optional questions.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7. Verify a </w:t>
      </w:r>
      <w:r>
        <w:rPr>
          <w:rFonts w:ascii="Times New Roman" w:eastAsia="Times New Roman" w:hAnsi="Times New Roman" w:cs="Times New Roman"/>
          <w:sz w:val="28"/>
        </w:rPr>
        <w:t>question‘s quality by writing a trial response to the question.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8. Prepare a tentative scoring key in advance of considering examinee responses.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9. Score all answers to one question before scoring the next question.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10.Make prior decisions regarding treatm</w:t>
      </w:r>
      <w:r>
        <w:rPr>
          <w:rFonts w:ascii="Times New Roman" w:eastAsia="Times New Roman" w:hAnsi="Times New Roman" w:cs="Times New Roman"/>
          <w:sz w:val="28"/>
        </w:rPr>
        <w:t>ent of such factors as spelling and punctuation.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 xml:space="preserve">Extended response essay type Items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It allows the students to determine the length and complexity of the response. This type of questions is most suitable for measuring higher level mental processes skills l</w:t>
      </w:r>
      <w:r>
        <w:rPr>
          <w:rFonts w:ascii="Times New Roman" w:eastAsia="Times New Roman" w:hAnsi="Times New Roman" w:cs="Times New Roman"/>
          <w:sz w:val="28"/>
        </w:rPr>
        <w:t xml:space="preserve">ike synthesis and evaluation.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Advantages of essay type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Extended response questions have following advantages over other types of question formats: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Effective for assessing higher order abilities: analyze, synthesize and evaluate.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2. It is compar</w:t>
      </w:r>
      <w:r>
        <w:rPr>
          <w:rFonts w:ascii="Times New Roman" w:eastAsia="Times New Roman" w:hAnsi="Times New Roman" w:cs="Times New Roman"/>
          <w:sz w:val="28"/>
        </w:rPr>
        <w:t>atively less time consuming to develop such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3. Emphasizes essential communicational skills.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4. Guessing is eliminated.</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Limitations of essay type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These advantages come with the following limitations: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The scoring is unreliable and time consuming.</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2. Limited sampling of the content is possible.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99</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What is meant by the term of unreliable results?</w:t>
      </w:r>
      <w:r>
        <w:rPr>
          <w:rFonts w:ascii="Times New Roman" w:eastAsia="Times New Roman" w:hAnsi="Times New Roman" w:cs="Times New Roman"/>
          <w:sz w:val="28"/>
        </w:rPr>
        <w:t xml:space="preserve">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The unreliable results of assessment mean inconsistency. Keeping th</w:t>
      </w:r>
      <w:r>
        <w:rPr>
          <w:rFonts w:ascii="Times New Roman" w:eastAsia="Times New Roman" w:hAnsi="Times New Roman" w:cs="Times New Roman"/>
          <w:sz w:val="28"/>
        </w:rPr>
        <w:t xml:space="preserve">ese views in mind, we can trust the results if these are consistent. It is the evidence ofan </w:t>
      </w:r>
      <w:r>
        <w:rPr>
          <w:rFonts w:ascii="Times New Roman" w:eastAsia="Times New Roman" w:hAnsi="Times New Roman" w:cs="Times New Roman"/>
          <w:sz w:val="28"/>
        </w:rPr>
        <w:lastRenderedPageBreak/>
        <w:t xml:space="preserve">accurate system of assessment. Keeping in view the significance of reliability, different methods are used to attain reliability.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For example</w:t>
      </w:r>
      <w:r>
        <w:rPr>
          <w:rFonts w:ascii="Times New Roman" w:eastAsia="Times New Roman" w:hAnsi="Times New Roman" w:cs="Times New Roman"/>
          <w:sz w:val="28"/>
        </w:rPr>
        <w:t>, testretest procedur</w:t>
      </w:r>
      <w:r>
        <w:rPr>
          <w:rFonts w:ascii="Times New Roman" w:eastAsia="Times New Roman" w:hAnsi="Times New Roman" w:cs="Times New Roman"/>
          <w:sz w:val="28"/>
        </w:rPr>
        <w:t>e, the alternative–test form procedure and the split halves procedure.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126</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How to assemble or packaging a test?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Assembling Test (Packaging the Test):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Grouping together items of similar format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2. Arrangin</w:t>
      </w:r>
      <w:r>
        <w:rPr>
          <w:rFonts w:ascii="Times New Roman" w:eastAsia="Times New Roman" w:hAnsi="Times New Roman" w:cs="Times New Roman"/>
          <w:sz w:val="28"/>
        </w:rPr>
        <w:t>g test items from easy to hard</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3. Properly spacing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4. Keeping items and options on the same page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5. Placing illustrations near the descriptions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6. Checking the answer key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7. Deciding how students will record their answers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8. Providing space for test taker’s name and date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9. Checking test directions for clarity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10.Proofreading the test</w:t>
      </w:r>
    </w:p>
    <w:p w:rsidR="004E0834" w:rsidRDefault="004E0834">
      <w:pPr>
        <w:rPr>
          <w:rFonts w:ascii="Times New Roman" w:eastAsia="Times New Roman" w:hAnsi="Times New Roman" w:cs="Times New Roman"/>
          <w:sz w:val="28"/>
        </w:rPr>
      </w:pP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100</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Guidelines for writing essay type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Guidelines for writing essay type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Following gui</w:t>
      </w:r>
      <w:r>
        <w:rPr>
          <w:rFonts w:ascii="Times New Roman" w:eastAsia="Times New Roman" w:hAnsi="Times New Roman" w:cs="Times New Roman"/>
          <w:sz w:val="28"/>
        </w:rPr>
        <w:t>delines are for writing essay type items when developing a test.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Frame questions so that the examinee‘s task is explicitly defined.</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lastRenderedPageBreak/>
        <w:t>2) Specify the value and an approximate time limit for each question.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3) Do not employ optional questions.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4) Employ a la</w:t>
      </w:r>
      <w:r>
        <w:rPr>
          <w:rFonts w:ascii="Times New Roman" w:eastAsia="Times New Roman" w:hAnsi="Times New Roman" w:cs="Times New Roman"/>
          <w:sz w:val="28"/>
        </w:rPr>
        <w:t>rger number of questions that require relatively short answers rather than only a few questions that require long answers.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5) Verify a question‘s quality by writing a trial response to the question.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6) Prepare a tentative scoring key in advance of considering examinee responses.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7) Score all answers to one question before scoring the next question.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8) Make prior decisions regarding treatment of such factors as spelling and punctuation.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9) Evaluate ess</w:t>
      </w:r>
      <w:r>
        <w:rPr>
          <w:rFonts w:ascii="Times New Roman" w:eastAsia="Times New Roman" w:hAnsi="Times New Roman" w:cs="Times New Roman"/>
          <w:sz w:val="28"/>
        </w:rPr>
        <w:t>ay responses anonymously.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105</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What is the item difficulty?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Item difficulty (which is a measure of the proportion of examinees who responded to an item correctly)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108 ,109</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D</w:t>
      </w:r>
      <w:r>
        <w:rPr>
          <w:rFonts w:ascii="Times New Roman" w:eastAsia="Times New Roman" w:hAnsi="Times New Roman" w:cs="Times New Roman"/>
          <w:b/>
          <w:sz w:val="28"/>
        </w:rPr>
        <w:t>escribe the item difficulty in CTT????????????????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Classical Test Theory (CTT) and Item Analysis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Regardless of the theoretical weakness of CTT in terms of its circular dependency of item and person statistics, practical solutions are determined within the </w:t>
      </w:r>
      <w:r>
        <w:rPr>
          <w:rFonts w:ascii="Times New Roman" w:eastAsia="Times New Roman" w:hAnsi="Times New Roman" w:cs="Times New Roman"/>
          <w:sz w:val="28"/>
        </w:rPr>
        <w:t>framework of CTT for some otherwise difficult problems.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Item Difficulty in CTT</w:t>
      </w:r>
    </w:p>
    <w:p w:rsidR="004E0834" w:rsidRDefault="00EC158D">
      <w:pPr>
        <w:numPr>
          <w:ilvl w:val="0"/>
          <w:numId w:val="9"/>
        </w:numPr>
        <w:ind w:left="720" w:hanging="360"/>
        <w:rPr>
          <w:rFonts w:ascii="Times New Roman" w:eastAsia="Times New Roman" w:hAnsi="Times New Roman" w:cs="Times New Roman"/>
          <w:sz w:val="28"/>
        </w:rPr>
      </w:pPr>
      <w:r>
        <w:rPr>
          <w:rFonts w:ascii="Times New Roman" w:eastAsia="Times New Roman" w:hAnsi="Times New Roman" w:cs="Times New Roman"/>
          <w:sz w:val="28"/>
        </w:rPr>
        <w:t>CTT does not raise a complex theoretical model to relate an examinee‘s ability to the probability of success on a particular item.</w:t>
      </w:r>
    </w:p>
    <w:p w:rsidR="004E0834" w:rsidRDefault="00EC158D">
      <w:pPr>
        <w:numPr>
          <w:ilvl w:val="0"/>
          <w:numId w:val="9"/>
        </w:numPr>
        <w:ind w:left="720" w:hanging="360"/>
        <w:rPr>
          <w:rFonts w:ascii="Times New Roman" w:eastAsia="Times New Roman" w:hAnsi="Times New Roman" w:cs="Times New Roman"/>
          <w:sz w:val="28"/>
        </w:rPr>
      </w:pPr>
      <w:r>
        <w:rPr>
          <w:rFonts w:ascii="Times New Roman" w:eastAsia="Times New Roman" w:hAnsi="Times New Roman" w:cs="Times New Roman"/>
          <w:sz w:val="28"/>
        </w:rPr>
        <w:t>CTT collectively considers a pool of examinees</w:t>
      </w:r>
      <w:r>
        <w:rPr>
          <w:rFonts w:ascii="Times New Roman" w:eastAsia="Times New Roman" w:hAnsi="Times New Roman" w:cs="Times New Roman"/>
          <w:sz w:val="28"/>
        </w:rPr>
        <w:t xml:space="preserve"> and empirically examines their success rate on an item</w:t>
      </w:r>
    </w:p>
    <w:p w:rsidR="004E0834" w:rsidRDefault="00EC158D">
      <w:pPr>
        <w:numPr>
          <w:ilvl w:val="0"/>
          <w:numId w:val="9"/>
        </w:numPr>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This success rate of a particular pool of examinees on an item, well known as the p value of the item, is used as the index for the item difficulty</w:t>
      </w:r>
    </w:p>
    <w:p w:rsidR="004E0834" w:rsidRDefault="00EC158D">
      <w:pPr>
        <w:numPr>
          <w:ilvl w:val="0"/>
          <w:numId w:val="9"/>
        </w:numPr>
        <w:ind w:left="720" w:hanging="360"/>
        <w:rPr>
          <w:rFonts w:ascii="Times New Roman" w:eastAsia="Times New Roman" w:hAnsi="Times New Roman" w:cs="Times New Roman"/>
          <w:sz w:val="28"/>
        </w:rPr>
      </w:pPr>
      <w:r>
        <w:rPr>
          <w:rFonts w:ascii="Times New Roman" w:eastAsia="Times New Roman" w:hAnsi="Times New Roman" w:cs="Times New Roman"/>
          <w:sz w:val="28"/>
        </w:rPr>
        <w:t>In CTT, the item difficulty index p (p value), is th</w:t>
      </w:r>
      <w:r>
        <w:rPr>
          <w:rFonts w:ascii="Times New Roman" w:eastAsia="Times New Roman" w:hAnsi="Times New Roman" w:cs="Times New Roman"/>
          <w:sz w:val="28"/>
        </w:rPr>
        <w:t>e proportion of examinees correct on an item, expresses item difficulty on an Item.</w:t>
      </w:r>
    </w:p>
    <w:p w:rsidR="004E0834" w:rsidRDefault="00EC158D">
      <w:pPr>
        <w:numPr>
          <w:ilvl w:val="0"/>
          <w:numId w:val="9"/>
        </w:numPr>
        <w:ind w:left="720" w:hanging="360"/>
        <w:rPr>
          <w:rFonts w:ascii="Times New Roman" w:eastAsia="Times New Roman" w:hAnsi="Times New Roman" w:cs="Times New Roman"/>
          <w:sz w:val="28"/>
        </w:rPr>
      </w:pPr>
      <w:r>
        <w:rPr>
          <w:rFonts w:ascii="Times New Roman" w:eastAsia="Times New Roman" w:hAnsi="Times New Roman" w:cs="Times New Roman"/>
          <w:sz w:val="28"/>
        </w:rPr>
        <w:t>Item difficulty in CTT is simply calculated by the percentage of students that correctly answered the item as refers to the p value which range from .00 to 1.00.</w:t>
      </w:r>
    </w:p>
    <w:p w:rsidR="004E0834" w:rsidRDefault="00EC158D">
      <w:pPr>
        <w:numPr>
          <w:ilvl w:val="0"/>
          <w:numId w:val="9"/>
        </w:numPr>
        <w:ind w:left="720" w:hanging="360"/>
        <w:rPr>
          <w:rFonts w:ascii="Times New Roman" w:eastAsia="Times New Roman" w:hAnsi="Times New Roman" w:cs="Times New Roman"/>
          <w:sz w:val="28"/>
        </w:rPr>
      </w:pPr>
      <w:r>
        <w:rPr>
          <w:rFonts w:ascii="Times New Roman" w:eastAsia="Times New Roman" w:hAnsi="Times New Roman" w:cs="Times New Roman"/>
          <w:sz w:val="28"/>
        </w:rPr>
        <w:t>The values closer to 1 more easy will be the item and conversely the values near to .00 the more difficult will be the item. The values lie somewhere in the middle i.e. 0.4 to 0.6 will refer to moderate item difficulty index.</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 xml:space="preserve">Example of Item Difficulty in </w:t>
      </w:r>
      <w:r>
        <w:rPr>
          <w:rFonts w:ascii="Times New Roman" w:eastAsia="Times New Roman" w:hAnsi="Times New Roman" w:cs="Times New Roman"/>
          <w:b/>
          <w:sz w:val="28"/>
        </w:rPr>
        <w:t>CTT</w:t>
      </w:r>
    </w:p>
    <w:p w:rsidR="004E0834" w:rsidRDefault="00EC158D">
      <w:pPr>
        <w:numPr>
          <w:ilvl w:val="0"/>
          <w:numId w:val="10"/>
        </w:numPr>
        <w:ind w:left="720" w:hanging="360"/>
        <w:rPr>
          <w:rFonts w:ascii="Times New Roman" w:eastAsia="Times New Roman" w:hAnsi="Times New Roman" w:cs="Times New Roman"/>
          <w:sz w:val="28"/>
        </w:rPr>
      </w:pPr>
      <w:r>
        <w:rPr>
          <w:rFonts w:ascii="Times New Roman" w:eastAsia="Times New Roman" w:hAnsi="Times New Roman" w:cs="Times New Roman"/>
          <w:sz w:val="28"/>
        </w:rPr>
        <w:t>The percentage of students that correctly answered the item.</w:t>
      </w:r>
    </w:p>
    <w:p w:rsidR="004E0834" w:rsidRDefault="00EC158D">
      <w:pPr>
        <w:numPr>
          <w:ilvl w:val="0"/>
          <w:numId w:val="10"/>
        </w:numPr>
        <w:ind w:left="720" w:hanging="360"/>
        <w:rPr>
          <w:rFonts w:ascii="Times New Roman" w:eastAsia="Times New Roman" w:hAnsi="Times New Roman" w:cs="Times New Roman"/>
          <w:sz w:val="28"/>
        </w:rPr>
      </w:pPr>
      <w:r>
        <w:rPr>
          <w:rFonts w:ascii="Times New Roman" w:eastAsia="Times New Roman" w:hAnsi="Times New Roman" w:cs="Times New Roman"/>
          <w:sz w:val="28"/>
        </w:rPr>
        <w:t>The range is from 0% to 100%, or more typically written as a proportion of 0.0 to 1.00.</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The higher the value, the easier will be the item.</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Calculation:</w:t>
      </w:r>
      <w:r>
        <w:rPr>
          <w:rFonts w:ascii="Times New Roman" w:eastAsia="Times New Roman" w:hAnsi="Times New Roman" w:cs="Times New Roman"/>
          <w:sz w:val="28"/>
        </w:rPr>
        <w:t xml:space="preserve"> Divide the number of students who got a</w:t>
      </w:r>
      <w:r>
        <w:rPr>
          <w:rFonts w:ascii="Times New Roman" w:eastAsia="Times New Roman" w:hAnsi="Times New Roman" w:cs="Times New Roman"/>
          <w:sz w:val="28"/>
        </w:rPr>
        <w:t>n item correct by the total number of students who answered it.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 xml:space="preserve">Ideal value: </w:t>
      </w:r>
      <w:r>
        <w:rPr>
          <w:rFonts w:ascii="Times New Roman" w:eastAsia="Times New Roman" w:hAnsi="Times New Roman" w:cs="Times New Roman"/>
          <w:sz w:val="28"/>
        </w:rPr>
        <w:t>Slightly higher than midway between chance (1.00 divided by the number of choices) and a perfect score (1.00) for the item.</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For example</w:t>
      </w:r>
      <w:r>
        <w:rPr>
          <w:rFonts w:ascii="Times New Roman" w:eastAsia="Times New Roman" w:hAnsi="Times New Roman" w:cs="Times New Roman"/>
          <w:sz w:val="28"/>
        </w:rPr>
        <w:t>, on a four-alternative, multiple-choice ite</w:t>
      </w:r>
      <w:r>
        <w:rPr>
          <w:rFonts w:ascii="Times New Roman" w:eastAsia="Times New Roman" w:hAnsi="Times New Roman" w:cs="Times New Roman"/>
          <w:sz w:val="28"/>
        </w:rPr>
        <w:t>m, the random guessing level is 1.00/4 = 0.25; therefore, the optimal difficulty level is .25 + (1.00 - .25) / 2 = 0.62. P-values above 0.90 are very easy items and should be carefully reviewed based on the instructor‘s purpose.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For example</w:t>
      </w:r>
      <w:r>
        <w:rPr>
          <w:rFonts w:ascii="Times New Roman" w:eastAsia="Times New Roman" w:hAnsi="Times New Roman" w:cs="Times New Roman"/>
          <w:sz w:val="28"/>
        </w:rPr>
        <w:t>, if the instructor is using easy ―warm-up</w:t>
      </w:r>
      <w:r>
        <w:rPr>
          <w:rFonts w:ascii="SimSun" w:eastAsia="SimSun" w:hAnsi="SimSun" w:cs="SimSun"/>
          <w:sz w:val="28"/>
        </w:rPr>
        <w:t xml:space="preserve">‖ questions or </w:t>
      </w:r>
      <w:r>
        <w:rPr>
          <w:rFonts w:ascii="Times New Roman" w:eastAsia="Times New Roman" w:hAnsi="Times New Roman" w:cs="Times New Roman"/>
          <w:sz w:val="28"/>
        </w:rPr>
        <w:t>aiming for student mastery, P-values below 0.20 are very difficult items and should be reviewed for possible confusing language, removed from subsequent exams, and/or identified as an area for reinst</w:t>
      </w:r>
      <w:r>
        <w:rPr>
          <w:rFonts w:ascii="Times New Roman" w:eastAsia="Times New Roman" w:hAnsi="Times New Roman" w:cs="Times New Roman"/>
          <w:sz w:val="28"/>
        </w:rPr>
        <w:t>ruction.</w:t>
      </w:r>
    </w:p>
    <w:p w:rsidR="004E0834" w:rsidRDefault="00EC158D">
      <w:pPr>
        <w:numPr>
          <w:ilvl w:val="0"/>
          <w:numId w:val="11"/>
        </w:numPr>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If almost all of the students get the item wrong, the problem is either with the item or students were not able to learn the concept.</w:t>
      </w:r>
    </w:p>
    <w:p w:rsidR="004E0834" w:rsidRDefault="00EC158D">
      <w:pPr>
        <w:numPr>
          <w:ilvl w:val="0"/>
          <w:numId w:val="11"/>
        </w:numPr>
        <w:ind w:left="720" w:hanging="360"/>
        <w:rPr>
          <w:rFonts w:ascii="Times New Roman" w:eastAsia="Times New Roman" w:hAnsi="Times New Roman" w:cs="Times New Roman"/>
          <w:sz w:val="28"/>
        </w:rPr>
      </w:pPr>
      <w:r>
        <w:rPr>
          <w:rFonts w:ascii="Times New Roman" w:eastAsia="Times New Roman" w:hAnsi="Times New Roman" w:cs="Times New Roman"/>
          <w:sz w:val="28"/>
        </w:rPr>
        <w:t>If an instructor is trying to determine the top percentage of students that learned a certain concept, this highl</w:t>
      </w:r>
      <w:r>
        <w:rPr>
          <w:rFonts w:ascii="Times New Roman" w:eastAsia="Times New Roman" w:hAnsi="Times New Roman" w:cs="Times New Roman"/>
          <w:sz w:val="28"/>
        </w:rPr>
        <w:t>y difficult item may be necessary.</w:t>
      </w:r>
    </w:p>
    <w:p w:rsidR="004E0834" w:rsidRDefault="00EC158D">
      <w:pPr>
        <w:numPr>
          <w:ilvl w:val="0"/>
          <w:numId w:val="11"/>
        </w:numPr>
        <w:ind w:left="720" w:hanging="360"/>
        <w:rPr>
          <w:rFonts w:ascii="Times New Roman" w:eastAsia="Times New Roman" w:hAnsi="Times New Roman" w:cs="Times New Roman"/>
          <w:sz w:val="28"/>
        </w:rPr>
      </w:pPr>
      <w:r>
        <w:rPr>
          <w:rFonts w:ascii="Times New Roman" w:eastAsia="Times New Roman" w:hAnsi="Times New Roman" w:cs="Times New Roman"/>
          <w:sz w:val="28"/>
        </w:rPr>
        <w:t>The optimal item difficulty depends on the question-type and on the number of possible distractors. Many test experts believe that for a maximum discrimination between high and low achievers, the optimal levels (adjusting</w:t>
      </w:r>
      <w:r>
        <w:rPr>
          <w:rFonts w:ascii="Times New Roman" w:eastAsia="Times New Roman" w:hAnsi="Times New Roman" w:cs="Times New Roman"/>
          <w:sz w:val="28"/>
        </w:rPr>
        <w:t xml:space="preserve"> for guessing) are: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a) 2 alternatives true and false = 0.75</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b) 3 alternatives multiple-choice = 0.67</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c) 4 alternatives multiple-choice = 0.63</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d) 5 alternatives multiple-choice = 0.60</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Items with difficulties less than 30% or more than 90% definitely need at</w:t>
      </w:r>
      <w:r>
        <w:rPr>
          <w:rFonts w:ascii="Times New Roman" w:eastAsia="Times New Roman" w:hAnsi="Times New Roman" w:cs="Times New Roman"/>
          <w:sz w:val="28"/>
        </w:rPr>
        <w:t>tention. Such items should either be revised or replaced. An exception might be at the beginning of a test where easier items (90% or higher) may be desirable.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Item Discrimination in CTT</w:t>
      </w:r>
    </w:p>
    <w:p w:rsidR="004E0834" w:rsidRDefault="00EC158D">
      <w:pPr>
        <w:numPr>
          <w:ilvl w:val="0"/>
          <w:numId w:val="12"/>
        </w:numPr>
        <w:ind w:left="720" w:hanging="360"/>
        <w:rPr>
          <w:rFonts w:ascii="Times New Roman" w:eastAsia="Times New Roman" w:hAnsi="Times New Roman" w:cs="Times New Roman"/>
          <w:sz w:val="28"/>
        </w:rPr>
      </w:pPr>
      <w:r>
        <w:rPr>
          <w:rFonts w:ascii="Times New Roman" w:eastAsia="Times New Roman" w:hAnsi="Times New Roman" w:cs="Times New Roman"/>
          <w:sz w:val="28"/>
        </w:rPr>
        <w:t>The ability of an item to discriminate between higher ability examine</w:t>
      </w:r>
      <w:r>
        <w:rPr>
          <w:rFonts w:ascii="Times New Roman" w:eastAsia="Times New Roman" w:hAnsi="Times New Roman" w:cs="Times New Roman"/>
          <w:sz w:val="28"/>
        </w:rPr>
        <w:t>es and lower ability examinees is known as item discrimination</w:t>
      </w:r>
    </w:p>
    <w:p w:rsidR="004E0834" w:rsidRDefault="00EC158D">
      <w:pPr>
        <w:numPr>
          <w:ilvl w:val="0"/>
          <w:numId w:val="12"/>
        </w:numPr>
        <w:ind w:left="720" w:hanging="360"/>
        <w:rPr>
          <w:rFonts w:ascii="Times New Roman" w:eastAsia="Times New Roman" w:hAnsi="Times New Roman" w:cs="Times New Roman"/>
          <w:sz w:val="28"/>
        </w:rPr>
      </w:pPr>
      <w:r>
        <w:rPr>
          <w:rFonts w:ascii="Times New Roman" w:eastAsia="Times New Roman" w:hAnsi="Times New Roman" w:cs="Times New Roman"/>
          <w:sz w:val="28"/>
        </w:rPr>
        <w:t>It is the relationship between how well students did on the item and their total exam score.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The range is from –1.00 to 1.00.</w:t>
      </w:r>
    </w:p>
    <w:p w:rsidR="004E0834" w:rsidRDefault="00EC158D">
      <w:pPr>
        <w:numPr>
          <w:ilvl w:val="0"/>
          <w:numId w:val="13"/>
        </w:numPr>
        <w:ind w:left="720" w:hanging="360"/>
        <w:rPr>
          <w:rFonts w:ascii="Times New Roman" w:eastAsia="Times New Roman" w:hAnsi="Times New Roman" w:cs="Times New Roman"/>
          <w:sz w:val="28"/>
        </w:rPr>
      </w:pPr>
      <w:r>
        <w:rPr>
          <w:rFonts w:ascii="Times New Roman" w:eastAsia="Times New Roman" w:hAnsi="Times New Roman" w:cs="Times New Roman"/>
          <w:sz w:val="28"/>
        </w:rPr>
        <w:t>The higher the value, the more discriminating the item. A highly di</w:t>
      </w:r>
      <w:r>
        <w:rPr>
          <w:rFonts w:ascii="Times New Roman" w:eastAsia="Times New Roman" w:hAnsi="Times New Roman" w:cs="Times New Roman"/>
          <w:sz w:val="28"/>
        </w:rPr>
        <w:t>scriminating item shows that the students who had high exams scores got the item correct students who had low exam scores got the item incorrect.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Items with discrimination values near or less than zero should be removed from the exam. This indicates that s</w:t>
      </w:r>
      <w:r>
        <w:rPr>
          <w:rFonts w:ascii="Times New Roman" w:eastAsia="Times New Roman" w:hAnsi="Times New Roman" w:cs="Times New Roman"/>
          <w:sz w:val="28"/>
        </w:rPr>
        <w:t>tudents who overall did poorly on the exam did better on that item than students who overall did well.</w:t>
      </w:r>
    </w:p>
    <w:p w:rsidR="004E0834" w:rsidRDefault="00EC158D">
      <w:pPr>
        <w:numPr>
          <w:ilvl w:val="0"/>
          <w:numId w:val="14"/>
        </w:numPr>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Acceptable range: 0.20 or higher</w:t>
      </w:r>
    </w:p>
    <w:p w:rsidR="004E0834" w:rsidRDefault="00EC158D">
      <w:pPr>
        <w:numPr>
          <w:ilvl w:val="0"/>
          <w:numId w:val="14"/>
        </w:numPr>
        <w:ind w:left="720" w:hanging="360"/>
        <w:rPr>
          <w:rFonts w:ascii="Times New Roman" w:eastAsia="Times New Roman" w:hAnsi="Times New Roman" w:cs="Times New Roman"/>
          <w:sz w:val="28"/>
        </w:rPr>
      </w:pPr>
      <w:r>
        <w:rPr>
          <w:rFonts w:ascii="Times New Roman" w:eastAsia="Times New Roman" w:hAnsi="Times New Roman" w:cs="Times New Roman"/>
          <w:sz w:val="28"/>
        </w:rPr>
        <w:t>Ideal value: The closer to 1.00 the better</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Item discrimination is also considered as the difference between the percenta</w:t>
      </w:r>
      <w:r>
        <w:rPr>
          <w:rFonts w:ascii="Times New Roman" w:eastAsia="Times New Roman" w:hAnsi="Times New Roman" w:cs="Times New Roman"/>
          <w:sz w:val="28"/>
        </w:rPr>
        <w:t>ge correct for these two groups.</w:t>
      </w:r>
    </w:p>
    <w:p w:rsidR="004E0834" w:rsidRDefault="00EC158D">
      <w:pPr>
        <w:numPr>
          <w:ilvl w:val="0"/>
          <w:numId w:val="15"/>
        </w:numPr>
        <w:ind w:left="720" w:hanging="360"/>
        <w:rPr>
          <w:rFonts w:ascii="Times New Roman" w:eastAsia="Times New Roman" w:hAnsi="Times New Roman" w:cs="Times New Roman"/>
          <w:sz w:val="28"/>
        </w:rPr>
      </w:pPr>
      <w:r>
        <w:rPr>
          <w:rFonts w:ascii="Times New Roman" w:eastAsia="Times New Roman" w:hAnsi="Times New Roman" w:cs="Times New Roman"/>
          <w:sz w:val="28"/>
        </w:rPr>
        <w:t>Item discrimination can be calculated by ranking the students according to total score and then selecting the top 27% and the lowest 27% in terms of total score</w:t>
      </w:r>
    </w:p>
    <w:p w:rsidR="004E0834" w:rsidRDefault="00EC158D">
      <w:pPr>
        <w:numPr>
          <w:ilvl w:val="0"/>
          <w:numId w:val="15"/>
        </w:numPr>
        <w:ind w:left="720" w:hanging="360"/>
        <w:rPr>
          <w:rFonts w:ascii="Times New Roman" w:eastAsia="Times New Roman" w:hAnsi="Times New Roman" w:cs="Times New Roman"/>
          <w:sz w:val="28"/>
        </w:rPr>
      </w:pPr>
      <w:r>
        <w:rPr>
          <w:rFonts w:ascii="Times New Roman" w:eastAsia="Times New Roman" w:hAnsi="Times New Roman" w:cs="Times New Roman"/>
          <w:sz w:val="28"/>
        </w:rPr>
        <w:t>For each item, the percentage of students in the upper and low</w:t>
      </w:r>
      <w:r>
        <w:rPr>
          <w:rFonts w:ascii="Times New Roman" w:eastAsia="Times New Roman" w:hAnsi="Times New Roman" w:cs="Times New Roman"/>
          <w:sz w:val="28"/>
        </w:rPr>
        <w:t>er groups answering correctly is calculated. The difference is one measure of item discrimination (IDis).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The formula is</w:t>
      </w:r>
      <w:r>
        <w:rPr>
          <w:rFonts w:ascii="Times New Roman" w:eastAsia="Times New Roman" w:hAnsi="Times New Roman" w:cs="Times New Roman"/>
          <w:sz w:val="28"/>
        </w:rPr>
        <w: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ID is = (Upper Group % Correct) – (Lower Group % Correct)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The following levels may be used as a guideline for acceptable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Negative ID is Unacceptable – check item for error</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D = (UG-LG) / 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The higher the discrimination index, the test item can discriminate better between students with higher test scores and those with lower test scores.</w:t>
      </w:r>
    </w:p>
    <w:p w:rsidR="004E0834" w:rsidRDefault="00EC158D">
      <w:pPr>
        <w:numPr>
          <w:ilvl w:val="0"/>
          <w:numId w:val="16"/>
        </w:numPr>
        <w:ind w:left="720" w:hanging="360"/>
        <w:rPr>
          <w:rFonts w:ascii="Times New Roman" w:eastAsia="Times New Roman" w:hAnsi="Times New Roman" w:cs="Times New Roman"/>
          <w:sz w:val="28"/>
        </w:rPr>
      </w:pPr>
      <w:r>
        <w:rPr>
          <w:rFonts w:ascii="Times New Roman" w:eastAsia="Times New Roman" w:hAnsi="Times New Roman" w:cs="Times New Roman"/>
          <w:sz w:val="28"/>
        </w:rPr>
        <w:t>D: 0.0 – 0.19 – poor item – to be Revi</w:t>
      </w:r>
      <w:r>
        <w:rPr>
          <w:rFonts w:ascii="Times New Roman" w:eastAsia="Times New Roman" w:hAnsi="Times New Roman" w:cs="Times New Roman"/>
          <w:sz w:val="28"/>
        </w:rPr>
        <w:t>sed;</w:t>
      </w:r>
    </w:p>
    <w:p w:rsidR="004E0834" w:rsidRDefault="00EC158D">
      <w:pPr>
        <w:numPr>
          <w:ilvl w:val="0"/>
          <w:numId w:val="16"/>
        </w:numPr>
        <w:ind w:left="720" w:hanging="360"/>
        <w:rPr>
          <w:rFonts w:ascii="Times New Roman" w:eastAsia="Times New Roman" w:hAnsi="Times New Roman" w:cs="Times New Roman"/>
          <w:sz w:val="28"/>
        </w:rPr>
      </w:pPr>
      <w:r>
        <w:rPr>
          <w:rFonts w:ascii="Times New Roman" w:eastAsia="Times New Roman" w:hAnsi="Times New Roman" w:cs="Times New Roman"/>
          <w:sz w:val="28"/>
        </w:rPr>
        <w:t>D: 0.2 – 0.29 – acceptable;</w:t>
      </w:r>
    </w:p>
    <w:p w:rsidR="004E0834" w:rsidRDefault="00EC158D">
      <w:pPr>
        <w:numPr>
          <w:ilvl w:val="0"/>
          <w:numId w:val="16"/>
        </w:numPr>
        <w:ind w:left="720" w:hanging="360"/>
        <w:rPr>
          <w:rFonts w:ascii="Times New Roman" w:eastAsia="Times New Roman" w:hAnsi="Times New Roman" w:cs="Times New Roman"/>
          <w:sz w:val="28"/>
        </w:rPr>
      </w:pPr>
      <w:r>
        <w:rPr>
          <w:rFonts w:ascii="Times New Roman" w:eastAsia="Times New Roman" w:hAnsi="Times New Roman" w:cs="Times New Roman"/>
          <w:sz w:val="28"/>
        </w:rPr>
        <w:t>D: 0.3 – 0.39 – good;</w:t>
      </w:r>
    </w:p>
    <w:p w:rsidR="004E0834" w:rsidRDefault="00EC158D">
      <w:pPr>
        <w:numPr>
          <w:ilvl w:val="0"/>
          <w:numId w:val="16"/>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D: &gt;0.4 – excellent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109</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What is the formula for the find out the item discrimination?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Item Discrimination in CTT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lastRenderedPageBreak/>
        <w:t>The ability of an item to discriminate bet</w:t>
      </w:r>
      <w:r>
        <w:rPr>
          <w:rFonts w:ascii="Times New Roman" w:eastAsia="Times New Roman" w:hAnsi="Times New Roman" w:cs="Times New Roman"/>
          <w:sz w:val="28"/>
        </w:rPr>
        <w:t xml:space="preserve">ween higher ability examinees and lower ability examinees is known as item discrimination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The formula is: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ID is = (Upper Group % Correct) – (Lower Group % Correct)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The following levels may be used as a guideline for acceptable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Negative ID is Unacce</w:t>
      </w:r>
      <w:r>
        <w:rPr>
          <w:rFonts w:ascii="Times New Roman" w:eastAsia="Times New Roman" w:hAnsi="Times New Roman" w:cs="Times New Roman"/>
          <w:sz w:val="28"/>
        </w:rPr>
        <w:t>ptable – check item for error</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D= (UG-LG) / 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110</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Explain the charactertics of the Curve.????? Or Item Characteristic Curve (ICC) in Item Response Theory?????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Item Characteristic Curve (ICC) in IRT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To anal</w:t>
      </w:r>
      <w:r>
        <w:rPr>
          <w:rFonts w:ascii="Times New Roman" w:eastAsia="Times New Roman" w:hAnsi="Times New Roman" w:cs="Times New Roman"/>
          <w:sz w:val="28"/>
        </w:rPr>
        <w:t>yze items using IRT, the main thing need to consider is item characteristic curve (ICC).</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2. The item characteristic curve is considered as the basic building block of item response theory;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Methodological properties of an ICC</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1. The difficulty which under </w:t>
      </w:r>
      <w:r>
        <w:rPr>
          <w:rFonts w:ascii="Times New Roman" w:eastAsia="Times New Roman" w:hAnsi="Times New Roman" w:cs="Times New Roman"/>
          <w:sz w:val="28"/>
        </w:rPr>
        <w:t xml:space="preserve">item response theory describes the item functions along the ability scale.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For example an easy item functions among the low-ability examinees and a hard item functions among the high-ability examinees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2. The second property is discrimination, which descri</w:t>
      </w:r>
      <w:r>
        <w:rPr>
          <w:rFonts w:ascii="Times New Roman" w:eastAsia="Times New Roman" w:hAnsi="Times New Roman" w:cs="Times New Roman"/>
          <w:sz w:val="28"/>
        </w:rPr>
        <w:t>bes how well an item can differentiate between examinees having abilities below the item location and those having abilities above the item location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3. An item characteristic curve is the graphical representation of the probability of answering an item cor</w:t>
      </w:r>
      <w:r>
        <w:rPr>
          <w:rFonts w:ascii="Times New Roman" w:eastAsia="Times New Roman" w:hAnsi="Times New Roman" w:cs="Times New Roman"/>
          <w:sz w:val="28"/>
        </w:rPr>
        <w:t xml:space="preserve">rectly with the level of ability on the construct being measured.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lastRenderedPageBreak/>
        <w:t>Item Characteristic Curve (ICC) in IRT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It gives a picture of:</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2. The item difficulty</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3. Discrimination power</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The probability of answering correctly by guessing</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As the item difficulties are defined in relation to ability levels, on the same scale. If we know person ability then we can predict how that person is likely to perform on an item, without administering the item to the person. </w:t>
      </w:r>
    </w:p>
    <w:p w:rsidR="004E0834" w:rsidRDefault="004E0834">
      <w:pPr>
        <w:spacing w:line="240" w:lineRule="auto"/>
        <w:rPr>
          <w:rFonts w:ascii="Times New Roman" w:eastAsia="Times New Roman" w:hAnsi="Times New Roman" w:cs="Times New Roman"/>
          <w:sz w:val="28"/>
        </w:rPr>
      </w:pPr>
      <w:r>
        <w:object w:dxaOrig="8640" w:dyaOrig="6524">
          <v:rect id="rectole0000000000" o:spid="_x0000_i1025" style="width:6in;height:326.25pt" o:ole="" o:preferrelative="t" stroked="f">
            <v:imagedata r:id="rId5" o:title=""/>
          </v:rect>
          <o:OLEObject Type="Embed" ProgID="StaticDib" ShapeID="rectole0000000000" DrawAspect="Content" ObjectID="_1703093181" r:id="rId6"/>
        </w:object>
      </w:r>
    </w:p>
    <w:p w:rsidR="004E0834" w:rsidRDefault="004E0834">
      <w:pPr>
        <w:rPr>
          <w:rFonts w:ascii="Times New Roman" w:eastAsia="Times New Roman" w:hAnsi="Times New Roman" w:cs="Times New Roman"/>
          <w:sz w:val="28"/>
        </w:rPr>
      </w:pP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w:t>
      </w:r>
      <w:r>
        <w:rPr>
          <w:rFonts w:ascii="Times New Roman" w:eastAsia="Times New Roman" w:hAnsi="Times New Roman" w:cs="Times New Roman"/>
          <w:b/>
          <w:color w:val="004000"/>
          <w:sz w:val="28"/>
        </w:rPr>
        <w:t xml:space="preserve">                                        topic 111</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Explain Item difficulty in IRT????????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Item Difficulty in Item Response Theory</w:t>
      </w:r>
    </w:p>
    <w:p w:rsidR="004E0834" w:rsidRDefault="00EC158D">
      <w:pPr>
        <w:numPr>
          <w:ilvl w:val="0"/>
          <w:numId w:val="17"/>
        </w:numPr>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The application of Item difficulty in IRT is defined as the ability at which the probability of success on the item is .5 on a </w:t>
      </w:r>
      <w:r>
        <w:rPr>
          <w:rFonts w:ascii="Times New Roman" w:eastAsia="Times New Roman" w:hAnsi="Times New Roman" w:cs="Times New Roman"/>
          <w:sz w:val="28"/>
        </w:rPr>
        <w:t>logit scale, which is also known as threshold difficulty.</w:t>
      </w:r>
    </w:p>
    <w:p w:rsidR="004E0834" w:rsidRDefault="00EC158D">
      <w:pPr>
        <w:numPr>
          <w:ilvl w:val="0"/>
          <w:numId w:val="17"/>
        </w:numPr>
        <w:ind w:left="720" w:hanging="360"/>
        <w:rPr>
          <w:rFonts w:ascii="Times New Roman" w:eastAsia="Times New Roman" w:hAnsi="Times New Roman" w:cs="Times New Roman"/>
          <w:sz w:val="28"/>
        </w:rPr>
      </w:pPr>
      <w:r>
        <w:rPr>
          <w:rFonts w:ascii="Times New Roman" w:eastAsia="Times New Roman" w:hAnsi="Times New Roman" w:cs="Times New Roman"/>
          <w:sz w:val="28"/>
        </w:rPr>
        <w:t>An item that has a high level of difficulty will be less likely to be answered correctly by an examinee with low ability than an item that has a low level of difficulty (i.e., an easy item)..</w:t>
      </w:r>
    </w:p>
    <w:p w:rsidR="004E0834" w:rsidRDefault="00EC158D">
      <w:pPr>
        <w:numPr>
          <w:ilvl w:val="0"/>
          <w:numId w:val="17"/>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Three </w:t>
      </w:r>
      <w:r>
        <w:rPr>
          <w:rFonts w:ascii="Times New Roman" w:eastAsia="Times New Roman" w:hAnsi="Times New Roman" w:cs="Times New Roman"/>
          <w:sz w:val="28"/>
        </w:rPr>
        <w:t>item characteristic curves are presented on the same graph. All have the same level of discrimination but differ with respect to difficulty.</w:t>
      </w:r>
    </w:p>
    <w:p w:rsidR="004E0834" w:rsidRDefault="00EC158D">
      <w:pPr>
        <w:numPr>
          <w:ilvl w:val="0"/>
          <w:numId w:val="17"/>
        </w:numPr>
        <w:ind w:left="720" w:hanging="360"/>
        <w:rPr>
          <w:rFonts w:ascii="Times New Roman" w:eastAsia="Times New Roman" w:hAnsi="Times New Roman" w:cs="Times New Roman"/>
          <w:sz w:val="28"/>
        </w:rPr>
      </w:pPr>
      <w:r>
        <w:rPr>
          <w:rFonts w:ascii="Times New Roman" w:eastAsia="Times New Roman" w:hAnsi="Times New Roman" w:cs="Times New Roman"/>
          <w:sz w:val="28"/>
        </w:rPr>
        <w:t>Three item characteristic curves are presented on the same graph. All have the same level of discrimination but dif</w:t>
      </w:r>
      <w:r>
        <w:rPr>
          <w:rFonts w:ascii="Times New Roman" w:eastAsia="Times New Roman" w:hAnsi="Times New Roman" w:cs="Times New Roman"/>
          <w:sz w:val="28"/>
        </w:rPr>
        <w:t xml:space="preserve">fer with respect to difficulty. </w:t>
      </w:r>
    </w:p>
    <w:p w:rsidR="004E0834" w:rsidRDefault="00EC158D">
      <w:pPr>
        <w:numPr>
          <w:ilvl w:val="0"/>
          <w:numId w:val="17"/>
        </w:numPr>
        <w:ind w:left="720" w:hanging="360"/>
        <w:rPr>
          <w:rFonts w:ascii="Times New Roman" w:eastAsia="Times New Roman" w:hAnsi="Times New Roman" w:cs="Times New Roman"/>
          <w:sz w:val="28"/>
        </w:rPr>
      </w:pPr>
      <w:r>
        <w:rPr>
          <w:rFonts w:ascii="Times New Roman" w:eastAsia="Times New Roman" w:hAnsi="Times New Roman" w:cs="Times New Roman"/>
          <w:sz w:val="28"/>
        </w:rPr>
        <w:t>The left-hand curve represents an easy item because the probability of correct response is high for low-ability examinees and approaches 1 for high-ability examinees..</w:t>
      </w:r>
    </w:p>
    <w:p w:rsidR="004E0834" w:rsidRDefault="00EC158D">
      <w:pPr>
        <w:numPr>
          <w:ilvl w:val="0"/>
          <w:numId w:val="17"/>
        </w:numPr>
        <w:ind w:left="720" w:hanging="360"/>
        <w:rPr>
          <w:rFonts w:ascii="Times New Roman" w:eastAsia="Times New Roman" w:hAnsi="Times New Roman" w:cs="Times New Roman"/>
          <w:sz w:val="28"/>
        </w:rPr>
      </w:pPr>
      <w:r>
        <w:rPr>
          <w:rFonts w:ascii="Times New Roman" w:eastAsia="Times New Roman" w:hAnsi="Times New Roman" w:cs="Times New Roman"/>
          <w:sz w:val="28"/>
        </w:rPr>
        <w:t>The center curve represents an item of medium difficult</w:t>
      </w:r>
      <w:r>
        <w:rPr>
          <w:rFonts w:ascii="Times New Roman" w:eastAsia="Times New Roman" w:hAnsi="Times New Roman" w:cs="Times New Roman"/>
          <w:sz w:val="28"/>
        </w:rPr>
        <w:t>y because the probability of correct response is low at the lowest ability levels, around 0.5 in the middle of the ability scale and near 1 at the highest ability levels.</w:t>
      </w:r>
    </w:p>
    <w:p w:rsidR="004E0834" w:rsidRDefault="00EC158D">
      <w:pPr>
        <w:numPr>
          <w:ilvl w:val="0"/>
          <w:numId w:val="17"/>
        </w:numPr>
        <w:ind w:left="720" w:hanging="360"/>
        <w:rPr>
          <w:rFonts w:ascii="Times New Roman" w:eastAsia="Times New Roman" w:hAnsi="Times New Roman" w:cs="Times New Roman"/>
          <w:sz w:val="28"/>
        </w:rPr>
      </w:pPr>
      <w:r>
        <w:rPr>
          <w:rFonts w:ascii="Times New Roman" w:eastAsia="Times New Roman" w:hAnsi="Times New Roman" w:cs="Times New Roman"/>
          <w:sz w:val="28"/>
        </w:rPr>
        <w:t>The right-hand curve represents a hard item. The probability of correct response is l</w:t>
      </w:r>
      <w:r>
        <w:rPr>
          <w:rFonts w:ascii="Times New Roman" w:eastAsia="Times New Roman" w:hAnsi="Times New Roman" w:cs="Times New Roman"/>
          <w:sz w:val="28"/>
        </w:rPr>
        <w:t>ow for most of the ability scale and increases only when the higher ability levels are reached.</w:t>
      </w:r>
    </w:p>
    <w:p w:rsidR="004E0834" w:rsidRDefault="00EC158D">
      <w:pPr>
        <w:numPr>
          <w:ilvl w:val="0"/>
          <w:numId w:val="17"/>
        </w:numPr>
        <w:ind w:left="720" w:hanging="360"/>
        <w:rPr>
          <w:rFonts w:ascii="Times New Roman" w:eastAsia="Times New Roman" w:hAnsi="Times New Roman" w:cs="Times New Roman"/>
          <w:sz w:val="28"/>
        </w:rPr>
      </w:pPr>
      <w:r>
        <w:rPr>
          <w:rFonts w:ascii="Times New Roman" w:eastAsia="Times New Roman" w:hAnsi="Times New Roman" w:cs="Times New Roman"/>
          <w:sz w:val="28"/>
        </w:rPr>
        <w:t>Even at the highest ability level shown (+3), the probability of correct response is only 0.8 for the most difficult item</w:t>
      </w:r>
    </w:p>
    <w:p w:rsidR="004E0834" w:rsidRDefault="00EC158D">
      <w:pPr>
        <w:rPr>
          <w:rFonts w:ascii="Times New Roman" w:eastAsia="Times New Roman" w:hAnsi="Times New Roman" w:cs="Times New Roman"/>
          <w:b/>
          <w:sz w:val="28"/>
        </w:rPr>
      </w:pPr>
      <w:r>
        <w:rPr>
          <w:rFonts w:ascii="Times New Roman" w:eastAsia="Times New Roman" w:hAnsi="Times New Roman" w:cs="Times New Roman"/>
          <w:b/>
          <w:color w:val="004000"/>
          <w:sz w:val="28"/>
        </w:rPr>
        <w:t xml:space="preserve">                                      </w:t>
      </w:r>
      <w:r>
        <w:rPr>
          <w:rFonts w:ascii="Times New Roman" w:eastAsia="Times New Roman" w:hAnsi="Times New Roman" w:cs="Times New Roman"/>
          <w:b/>
          <w:color w:val="004000"/>
          <w:sz w:val="28"/>
        </w:rPr>
        <w:t xml:space="preserve">          topic 116--119</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What are the steps for Assembling Test OR packing test material?</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1. Packing the test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Once you have measureable instructional objectives, test blueprint, written test items matching instructional objectives, so you are ready to</w:t>
      </w:r>
    </w:p>
    <w:p w:rsidR="004E0834" w:rsidRDefault="00EC158D">
      <w:pPr>
        <w:numPr>
          <w:ilvl w:val="0"/>
          <w:numId w:val="18"/>
        </w:numPr>
        <w:ind w:left="720" w:hanging="360"/>
        <w:rPr>
          <w:rFonts w:ascii="Times New Roman" w:eastAsia="Times New Roman" w:hAnsi="Times New Roman" w:cs="Times New Roman"/>
          <w:sz w:val="28"/>
        </w:rPr>
      </w:pPr>
      <w:r>
        <w:rPr>
          <w:rFonts w:ascii="Times New Roman" w:eastAsia="Times New Roman" w:hAnsi="Times New Roman" w:cs="Times New Roman"/>
          <w:sz w:val="28"/>
        </w:rPr>
        <w:t>package the test and</w:t>
      </w:r>
    </w:p>
    <w:p w:rsidR="004E0834" w:rsidRDefault="00EC158D">
      <w:pPr>
        <w:numPr>
          <w:ilvl w:val="0"/>
          <w:numId w:val="18"/>
        </w:numPr>
        <w:ind w:left="720" w:hanging="360"/>
        <w:rPr>
          <w:rFonts w:ascii="Times New Roman" w:eastAsia="Times New Roman" w:hAnsi="Times New Roman" w:cs="Times New Roman"/>
          <w:sz w:val="28"/>
        </w:rPr>
      </w:pPr>
      <w:r>
        <w:rPr>
          <w:rFonts w:ascii="Times New Roman" w:eastAsia="Times New Roman" w:hAnsi="Times New Roman" w:cs="Times New Roman"/>
          <w:sz w:val="28"/>
        </w:rPr>
        <w:t>reproduce the test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lastRenderedPageBreak/>
        <w:t>Assembling Test (Packaging the Test)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Packing of test involves: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1. Grouping together items of similar format:</w:t>
      </w:r>
      <w:r>
        <w:rPr>
          <w:rFonts w:ascii="Times New Roman" w:eastAsia="Times New Roman" w:hAnsi="Times New Roman" w:cs="Times New Roman"/>
          <w:sz w:val="28"/>
        </w:rPr>
        <w:t xml:space="preserve"> </w:t>
      </w:r>
    </w:p>
    <w:p w:rsidR="004E0834" w:rsidRDefault="00EC158D">
      <w:pPr>
        <w:numPr>
          <w:ilvl w:val="0"/>
          <w:numId w:val="19"/>
        </w:numPr>
        <w:ind w:left="720" w:hanging="360"/>
        <w:rPr>
          <w:rFonts w:ascii="Times New Roman" w:eastAsia="Times New Roman" w:hAnsi="Times New Roman" w:cs="Times New Roman"/>
          <w:sz w:val="28"/>
        </w:rPr>
      </w:pPr>
      <w:r>
        <w:rPr>
          <w:rFonts w:ascii="Times New Roman" w:eastAsia="Times New Roman" w:hAnsi="Times New Roman" w:cs="Times New Roman"/>
          <w:sz w:val="28"/>
        </w:rPr>
        <w:t>Makes easy to understand,</w:t>
      </w:r>
    </w:p>
    <w:p w:rsidR="004E0834" w:rsidRDefault="00EC158D">
      <w:pPr>
        <w:numPr>
          <w:ilvl w:val="0"/>
          <w:numId w:val="19"/>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Save response time,and </w:t>
      </w:r>
    </w:p>
    <w:p w:rsidR="004E0834" w:rsidRDefault="00EC158D">
      <w:pPr>
        <w:numPr>
          <w:ilvl w:val="0"/>
          <w:numId w:val="19"/>
        </w:numPr>
        <w:ind w:left="720" w:hanging="360"/>
        <w:rPr>
          <w:rFonts w:ascii="Times New Roman" w:eastAsia="Times New Roman" w:hAnsi="Times New Roman" w:cs="Times New Roman"/>
          <w:sz w:val="28"/>
        </w:rPr>
      </w:pPr>
      <w:r>
        <w:rPr>
          <w:rFonts w:ascii="Times New Roman" w:eastAsia="Times New Roman" w:hAnsi="Times New Roman" w:cs="Times New Roman"/>
          <w:sz w:val="28"/>
        </w:rPr>
        <w:t>Once set of instruction per format is enough</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2.Arranging test items from easy to hard</w:t>
      </w:r>
    </w:p>
    <w:p w:rsidR="004E0834" w:rsidRDefault="00EC158D">
      <w:pPr>
        <w:numPr>
          <w:ilvl w:val="0"/>
          <w:numId w:val="20"/>
        </w:numPr>
        <w:ind w:left="720" w:hanging="360"/>
        <w:rPr>
          <w:rFonts w:ascii="Times New Roman" w:eastAsia="Times New Roman" w:hAnsi="Times New Roman" w:cs="Times New Roman"/>
          <w:sz w:val="28"/>
        </w:rPr>
      </w:pPr>
      <w:r>
        <w:rPr>
          <w:rFonts w:ascii="Times New Roman" w:eastAsia="Times New Roman" w:hAnsi="Times New Roman" w:cs="Times New Roman"/>
          <w:sz w:val="28"/>
        </w:rPr>
        <w:t>Increases the possibility of good start for poor starters</w:t>
      </w:r>
    </w:p>
    <w:p w:rsidR="004E0834" w:rsidRDefault="00EC158D">
      <w:pPr>
        <w:numPr>
          <w:ilvl w:val="0"/>
          <w:numId w:val="20"/>
        </w:numPr>
        <w:ind w:left="720" w:hanging="360"/>
        <w:rPr>
          <w:rFonts w:ascii="Times New Roman" w:eastAsia="Times New Roman" w:hAnsi="Times New Roman" w:cs="Times New Roman"/>
          <w:sz w:val="28"/>
        </w:rPr>
      </w:pPr>
      <w:r>
        <w:rPr>
          <w:rFonts w:ascii="Times New Roman" w:eastAsia="Times New Roman" w:hAnsi="Times New Roman" w:cs="Times New Roman"/>
          <w:sz w:val="28"/>
        </w:rPr>
        <w:t>Build confidence</w:t>
      </w:r>
    </w:p>
    <w:p w:rsidR="004E0834" w:rsidRDefault="00EC158D">
      <w:pPr>
        <w:numPr>
          <w:ilvl w:val="0"/>
          <w:numId w:val="20"/>
        </w:numPr>
        <w:ind w:left="720" w:hanging="360"/>
        <w:rPr>
          <w:rFonts w:ascii="Times New Roman" w:eastAsia="Times New Roman" w:hAnsi="Times New Roman" w:cs="Times New Roman"/>
          <w:sz w:val="28"/>
        </w:rPr>
      </w:pPr>
      <w:r>
        <w:rPr>
          <w:rFonts w:ascii="Times New Roman" w:eastAsia="Times New Roman" w:hAnsi="Times New Roman" w:cs="Times New Roman"/>
          <w:sz w:val="28"/>
        </w:rPr>
        <w:t>Motivates</w:t>
      </w:r>
    </w:p>
    <w:p w:rsidR="004E0834" w:rsidRDefault="00EC158D">
      <w:pPr>
        <w:numPr>
          <w:ilvl w:val="0"/>
          <w:numId w:val="20"/>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Reduces test anxiety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3. Properly spacing items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Space the item for easy reading</w:t>
      </w:r>
    </w:p>
    <w:p w:rsidR="004E0834" w:rsidRDefault="00EC158D">
      <w:pPr>
        <w:numPr>
          <w:ilvl w:val="0"/>
          <w:numId w:val="21"/>
        </w:numPr>
        <w:ind w:left="720" w:hanging="360"/>
        <w:rPr>
          <w:rFonts w:ascii="Times New Roman" w:eastAsia="Times New Roman" w:hAnsi="Times New Roman" w:cs="Times New Roman"/>
          <w:sz w:val="28"/>
        </w:rPr>
      </w:pPr>
      <w:r>
        <w:rPr>
          <w:rFonts w:ascii="Times New Roman" w:eastAsia="Times New Roman" w:hAnsi="Times New Roman" w:cs="Times New Roman"/>
          <w:sz w:val="28"/>
        </w:rPr>
        <w:t>Enough space between lines and questions</w:t>
      </w:r>
    </w:p>
    <w:p w:rsidR="004E0834" w:rsidRDefault="00EC158D">
      <w:pPr>
        <w:numPr>
          <w:ilvl w:val="0"/>
          <w:numId w:val="21"/>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Suitable </w:t>
      </w:r>
      <w:r>
        <w:rPr>
          <w:rFonts w:ascii="Times New Roman" w:eastAsia="Times New Roman" w:hAnsi="Times New Roman" w:cs="Times New Roman"/>
          <w:sz w:val="28"/>
        </w:rPr>
        <w:t>answer space</w:t>
      </w:r>
    </w:p>
    <w:p w:rsidR="004E0834" w:rsidRDefault="00EC158D">
      <w:pPr>
        <w:numPr>
          <w:ilvl w:val="0"/>
          <w:numId w:val="21"/>
        </w:numPr>
        <w:ind w:left="720" w:hanging="360"/>
        <w:rPr>
          <w:rFonts w:ascii="Times New Roman" w:eastAsia="Times New Roman" w:hAnsi="Times New Roman" w:cs="Times New Roman"/>
          <w:sz w:val="28"/>
        </w:rPr>
      </w:pPr>
      <w:r>
        <w:rPr>
          <w:rFonts w:ascii="Times New Roman" w:eastAsia="Times New Roman" w:hAnsi="Times New Roman" w:cs="Times New Roman"/>
          <w:sz w:val="28"/>
        </w:rPr>
        <w:t>Standard font type and size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4.Keeping items and options on the same page</w:t>
      </w:r>
    </w:p>
    <w:p w:rsidR="004E0834" w:rsidRDefault="00EC158D">
      <w:pPr>
        <w:numPr>
          <w:ilvl w:val="0"/>
          <w:numId w:val="22"/>
        </w:numPr>
        <w:ind w:left="720" w:hanging="360"/>
        <w:rPr>
          <w:rFonts w:ascii="Times New Roman" w:eastAsia="Times New Roman" w:hAnsi="Times New Roman" w:cs="Times New Roman"/>
          <w:sz w:val="28"/>
        </w:rPr>
      </w:pPr>
      <w:r>
        <w:rPr>
          <w:rFonts w:ascii="Times New Roman" w:eastAsia="Times New Roman" w:hAnsi="Times New Roman" w:cs="Times New Roman"/>
          <w:sz w:val="28"/>
        </w:rPr>
        <w:t>Minimizes the likelihood of misprint</w:t>
      </w:r>
    </w:p>
    <w:p w:rsidR="004E0834" w:rsidRDefault="00EC158D">
      <w:pPr>
        <w:numPr>
          <w:ilvl w:val="0"/>
          <w:numId w:val="22"/>
        </w:numPr>
        <w:ind w:left="720" w:hanging="360"/>
        <w:rPr>
          <w:rFonts w:ascii="Times New Roman" w:eastAsia="Times New Roman" w:hAnsi="Times New Roman" w:cs="Times New Roman"/>
          <w:sz w:val="28"/>
        </w:rPr>
      </w:pPr>
      <w:r>
        <w:rPr>
          <w:rFonts w:ascii="Times New Roman" w:eastAsia="Times New Roman" w:hAnsi="Times New Roman" w:cs="Times New Roman"/>
          <w:sz w:val="28"/>
        </w:rPr>
        <w:t>Saves respondent from unnecessary hassle</w:t>
      </w:r>
    </w:p>
    <w:p w:rsidR="004E0834" w:rsidRDefault="00EC158D">
      <w:pPr>
        <w:numPr>
          <w:ilvl w:val="0"/>
          <w:numId w:val="22"/>
        </w:numPr>
        <w:ind w:left="720" w:hanging="360"/>
        <w:rPr>
          <w:rFonts w:ascii="Times New Roman" w:eastAsia="Times New Roman" w:hAnsi="Times New Roman" w:cs="Times New Roman"/>
          <w:sz w:val="28"/>
        </w:rPr>
      </w:pPr>
      <w:r>
        <w:rPr>
          <w:rFonts w:ascii="Times New Roman" w:eastAsia="Times New Roman" w:hAnsi="Times New Roman" w:cs="Times New Roman"/>
          <w:sz w:val="28"/>
        </w:rPr>
        <w:t>Save test time.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5.Position illustration near description (if diagram given)</w:t>
      </w:r>
    </w:p>
    <w:p w:rsidR="004E0834" w:rsidRDefault="00EC158D">
      <w:pPr>
        <w:numPr>
          <w:ilvl w:val="0"/>
          <w:numId w:val="23"/>
        </w:numPr>
        <w:ind w:left="720" w:hanging="360"/>
        <w:rPr>
          <w:rFonts w:ascii="Times New Roman" w:eastAsia="Times New Roman" w:hAnsi="Times New Roman" w:cs="Times New Roman"/>
          <w:sz w:val="28"/>
        </w:rPr>
      </w:pPr>
      <w:r>
        <w:rPr>
          <w:rFonts w:ascii="Times New Roman" w:eastAsia="Times New Roman" w:hAnsi="Times New Roman" w:cs="Times New Roman"/>
          <w:sz w:val="28"/>
        </w:rPr>
        <w:t>Put all related questions on same page</w:t>
      </w:r>
    </w:p>
    <w:p w:rsidR="004E0834" w:rsidRDefault="00EC158D">
      <w:pPr>
        <w:numPr>
          <w:ilvl w:val="0"/>
          <w:numId w:val="23"/>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Diagram above the question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lastRenderedPageBreak/>
        <w:t>6. Randomness of answer key</w:t>
      </w:r>
    </w:p>
    <w:p w:rsidR="004E0834" w:rsidRDefault="00EC158D">
      <w:pPr>
        <w:numPr>
          <w:ilvl w:val="0"/>
          <w:numId w:val="24"/>
        </w:numPr>
        <w:ind w:left="720" w:hanging="360"/>
        <w:rPr>
          <w:rFonts w:ascii="Times New Roman" w:eastAsia="Times New Roman" w:hAnsi="Times New Roman" w:cs="Times New Roman"/>
          <w:sz w:val="28"/>
        </w:rPr>
      </w:pPr>
      <w:r>
        <w:rPr>
          <w:rFonts w:ascii="Times New Roman" w:eastAsia="Times New Roman" w:hAnsi="Times New Roman" w:cs="Times New Roman"/>
          <w:sz w:val="28"/>
        </w:rPr>
        <w:t>Check key, equal distribution of correct answer, use all options equally</w:t>
      </w:r>
    </w:p>
    <w:p w:rsidR="004E0834" w:rsidRDefault="00EC158D">
      <w:pPr>
        <w:numPr>
          <w:ilvl w:val="0"/>
          <w:numId w:val="24"/>
        </w:numPr>
        <w:ind w:left="720" w:hanging="360"/>
        <w:rPr>
          <w:rFonts w:ascii="Times New Roman" w:eastAsia="Times New Roman" w:hAnsi="Times New Roman" w:cs="Times New Roman"/>
          <w:sz w:val="28"/>
        </w:rPr>
      </w:pPr>
      <w:r>
        <w:rPr>
          <w:rFonts w:ascii="Times New Roman" w:eastAsia="Times New Roman" w:hAnsi="Times New Roman" w:cs="Times New Roman"/>
          <w:sz w:val="28"/>
        </w:rPr>
        <w:t>Avoid guessing</w:t>
      </w:r>
    </w:p>
    <w:p w:rsidR="004E0834" w:rsidRDefault="00EC158D">
      <w:pPr>
        <w:numPr>
          <w:ilvl w:val="0"/>
          <w:numId w:val="24"/>
        </w:numPr>
        <w:ind w:left="720" w:hanging="360"/>
        <w:rPr>
          <w:rFonts w:ascii="Times New Roman" w:eastAsia="Times New Roman" w:hAnsi="Times New Roman" w:cs="Times New Roman"/>
          <w:sz w:val="28"/>
        </w:rPr>
      </w:pPr>
      <w:r>
        <w:rPr>
          <w:rFonts w:ascii="Times New Roman" w:eastAsia="Times New Roman" w:hAnsi="Times New Roman" w:cs="Times New Roman"/>
          <w:sz w:val="28"/>
        </w:rPr>
        <w:t>Avoid confusion</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 xml:space="preserve">7. Determine how students record answers (separate sheet </w:t>
      </w:r>
      <w:r>
        <w:rPr>
          <w:rFonts w:ascii="Times New Roman" w:eastAsia="Times New Roman" w:hAnsi="Times New Roman" w:cs="Times New Roman"/>
          <w:b/>
          <w:sz w:val="28"/>
        </w:rPr>
        <w:t>or same sheet)</w:t>
      </w:r>
    </w:p>
    <w:p w:rsidR="004E0834" w:rsidRDefault="00EC158D">
      <w:pPr>
        <w:numPr>
          <w:ilvl w:val="0"/>
          <w:numId w:val="25"/>
        </w:numPr>
        <w:ind w:left="720" w:hanging="360"/>
        <w:rPr>
          <w:rFonts w:ascii="Times New Roman" w:eastAsia="Times New Roman" w:hAnsi="Times New Roman" w:cs="Times New Roman"/>
          <w:sz w:val="28"/>
        </w:rPr>
      </w:pPr>
      <w:r>
        <w:rPr>
          <w:rFonts w:ascii="Times New Roman" w:eastAsia="Times New Roman" w:hAnsi="Times New Roman" w:cs="Times New Roman"/>
          <w:sz w:val="28"/>
        </w:rPr>
        <w:t>Brings uniformity attempt with clarity</w:t>
      </w:r>
    </w:p>
    <w:p w:rsidR="004E0834" w:rsidRDefault="00EC158D">
      <w:pPr>
        <w:numPr>
          <w:ilvl w:val="0"/>
          <w:numId w:val="25"/>
        </w:numPr>
        <w:ind w:left="720" w:hanging="360"/>
        <w:rPr>
          <w:rFonts w:ascii="Times New Roman" w:eastAsia="Times New Roman" w:hAnsi="Times New Roman" w:cs="Times New Roman"/>
          <w:sz w:val="28"/>
        </w:rPr>
      </w:pPr>
      <w:r>
        <w:rPr>
          <w:rFonts w:ascii="Times New Roman" w:eastAsia="Times New Roman" w:hAnsi="Times New Roman" w:cs="Times New Roman"/>
          <w:sz w:val="28"/>
        </w:rPr>
        <w:t>Prepares for standardized tests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8. Providing space for test taker‘s details</w:t>
      </w:r>
    </w:p>
    <w:p w:rsidR="004E0834" w:rsidRDefault="00EC158D">
      <w:pPr>
        <w:numPr>
          <w:ilvl w:val="0"/>
          <w:numId w:val="26"/>
        </w:numPr>
        <w:ind w:left="720" w:hanging="360"/>
        <w:rPr>
          <w:rFonts w:ascii="Times New Roman" w:eastAsia="Times New Roman" w:hAnsi="Times New Roman" w:cs="Times New Roman"/>
          <w:sz w:val="28"/>
        </w:rPr>
      </w:pPr>
      <w:r>
        <w:rPr>
          <w:rFonts w:ascii="Times New Roman" w:eastAsia="Times New Roman" w:hAnsi="Times New Roman" w:cs="Times New Roman"/>
          <w:sz w:val="28"/>
        </w:rPr>
        <w:t>Identification ensured</w:t>
      </w:r>
    </w:p>
    <w:p w:rsidR="004E0834" w:rsidRDefault="00EC158D">
      <w:pPr>
        <w:numPr>
          <w:ilvl w:val="0"/>
          <w:numId w:val="26"/>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Makes easy to combine different parts of test (if applicable)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9. Proofread the test (typographical and</w:t>
      </w:r>
      <w:r>
        <w:rPr>
          <w:rFonts w:ascii="Times New Roman" w:eastAsia="Times New Roman" w:hAnsi="Times New Roman" w:cs="Times New Roman"/>
          <w:b/>
          <w:sz w:val="28"/>
        </w:rPr>
        <w:t xml:space="preserve"> grammatical error)</w:t>
      </w:r>
    </w:p>
    <w:p w:rsidR="004E0834" w:rsidRDefault="00EC158D">
      <w:pPr>
        <w:numPr>
          <w:ilvl w:val="0"/>
          <w:numId w:val="27"/>
        </w:numPr>
        <w:ind w:left="720" w:hanging="360"/>
        <w:rPr>
          <w:rFonts w:ascii="Times New Roman" w:eastAsia="Times New Roman" w:hAnsi="Times New Roman" w:cs="Times New Roman"/>
          <w:sz w:val="28"/>
        </w:rPr>
      </w:pPr>
      <w:r>
        <w:rPr>
          <w:rFonts w:ascii="Times New Roman" w:eastAsia="Times New Roman" w:hAnsi="Times New Roman" w:cs="Times New Roman"/>
          <w:sz w:val="28"/>
        </w:rPr>
        <w:t>Save time during test</w:t>
      </w:r>
    </w:p>
    <w:p w:rsidR="004E0834" w:rsidRDefault="00EC158D">
      <w:pPr>
        <w:numPr>
          <w:ilvl w:val="0"/>
          <w:numId w:val="27"/>
        </w:numPr>
        <w:ind w:left="720" w:hanging="360"/>
        <w:rPr>
          <w:rFonts w:ascii="Times New Roman" w:eastAsia="Times New Roman" w:hAnsi="Times New Roman" w:cs="Times New Roman"/>
          <w:sz w:val="28"/>
        </w:rPr>
      </w:pPr>
      <w:r>
        <w:rPr>
          <w:rFonts w:ascii="Times New Roman" w:eastAsia="Times New Roman" w:hAnsi="Times New Roman" w:cs="Times New Roman"/>
          <w:sz w:val="28"/>
        </w:rPr>
        <w:t>Avoid clues/confusion</w:t>
      </w:r>
    </w:p>
    <w:p w:rsidR="004E0834" w:rsidRDefault="00EC158D">
      <w:pPr>
        <w:numPr>
          <w:ilvl w:val="0"/>
          <w:numId w:val="27"/>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Increase confidence in test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 xml:space="preserve">10.Test directions </w:t>
      </w:r>
    </w:p>
    <w:p w:rsidR="004E0834" w:rsidRDefault="00EC158D">
      <w:pPr>
        <w:numPr>
          <w:ilvl w:val="0"/>
          <w:numId w:val="28"/>
        </w:numPr>
        <w:ind w:left="720" w:hanging="360"/>
        <w:rPr>
          <w:rFonts w:ascii="Times New Roman" w:eastAsia="Times New Roman" w:hAnsi="Times New Roman" w:cs="Times New Roman"/>
          <w:sz w:val="28"/>
        </w:rPr>
      </w:pPr>
      <w:r>
        <w:rPr>
          <w:rFonts w:ascii="Times New Roman" w:eastAsia="Times New Roman" w:hAnsi="Times New Roman" w:cs="Times New Roman"/>
          <w:sz w:val="28"/>
        </w:rPr>
        <w:t>Help in time management</w:t>
      </w:r>
    </w:p>
    <w:p w:rsidR="004E0834" w:rsidRDefault="00EC158D">
      <w:pPr>
        <w:numPr>
          <w:ilvl w:val="0"/>
          <w:numId w:val="28"/>
        </w:numPr>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Conveys scoring policy and priorities </w:t>
      </w:r>
    </w:p>
    <w:p w:rsidR="004E0834" w:rsidRDefault="004E0834">
      <w:pPr>
        <w:rPr>
          <w:rFonts w:ascii="Times New Roman" w:eastAsia="Times New Roman" w:hAnsi="Times New Roman" w:cs="Times New Roman"/>
          <w:sz w:val="28"/>
        </w:rPr>
      </w:pP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color w:val="004000"/>
          <w:sz w:val="28"/>
        </w:rPr>
        <w:t>topic 126</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1. How to design rubric?</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Basic Steps to design Rubric</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Identify a learning goal.</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2. Choose outcomes that may be measured.</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lastRenderedPageBreak/>
        <w:t>3. Develop or adapt existing rubric.</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 xml:space="preserve">4. Share it with students.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2. What is the Rubric????</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Rubric:</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A rubric is an explicit set of criteria used for assessing</w:t>
      </w:r>
      <w:r>
        <w:rPr>
          <w:rFonts w:ascii="Times New Roman" w:eastAsia="Times New Roman" w:hAnsi="Times New Roman" w:cs="Times New Roman"/>
          <w:sz w:val="28"/>
        </w:rPr>
        <w:t xml:space="preserve"> a particular type of work or performance and provides more details than a single grade or mark. It is a set of scoring guidelines for evaluating student work.</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Scores or levels identified in a scoring rubric must be descriptive, not merely judgmental in na</w:t>
      </w:r>
      <w:r>
        <w:rPr>
          <w:rFonts w:ascii="Times New Roman" w:eastAsia="Times New Roman" w:hAnsi="Times New Roman" w:cs="Times New Roman"/>
          <w:sz w:val="28"/>
        </w:rPr>
        <w:t>ture. Example: Define the level of rubric as “Writing is clear and thoughts are complete” as compared to “Excellent.”</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127</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Write the element of the rubric?</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Elements of Rubric:</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A rubric includes: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1. Score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2. Crite</w:t>
      </w:r>
      <w:r>
        <w:rPr>
          <w:rFonts w:ascii="Times New Roman" w:eastAsia="Times New Roman" w:hAnsi="Times New Roman" w:cs="Times New Roman"/>
          <w:sz w:val="28"/>
        </w:rPr>
        <w:t>ria</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3. Levels of performance</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sz w:val="28"/>
        </w:rPr>
        <w:t>4. Descriptors</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color w:val="004000"/>
          <w:sz w:val="28"/>
        </w:rPr>
        <w:t xml:space="preserve">                                               topic ????</w:t>
      </w:r>
    </w:p>
    <w:p w:rsidR="004E0834" w:rsidRDefault="00EC158D">
      <w:pPr>
        <w:rPr>
          <w:rFonts w:ascii="Times New Roman" w:eastAsia="Times New Roman" w:hAnsi="Times New Roman" w:cs="Times New Roman"/>
          <w:sz w:val="28"/>
        </w:rPr>
      </w:pPr>
      <w:r>
        <w:rPr>
          <w:rFonts w:ascii="Times New Roman" w:eastAsia="Times New Roman" w:hAnsi="Times New Roman" w:cs="Times New Roman"/>
          <w:b/>
          <w:sz w:val="28"/>
        </w:rPr>
        <w:t>What is the self-assessment?</w:t>
      </w:r>
    </w:p>
    <w:p w:rsidR="004E0834" w:rsidRDefault="00EC158D">
      <w:pPr>
        <w:jc w:val="both"/>
        <w:rPr>
          <w:rFonts w:ascii="Times New Roman" w:eastAsia="Times New Roman" w:hAnsi="Times New Roman" w:cs="Times New Roman"/>
          <w:sz w:val="28"/>
        </w:rPr>
      </w:pPr>
      <w:r>
        <w:rPr>
          <w:rFonts w:ascii="Times New Roman" w:eastAsia="Times New Roman" w:hAnsi="Times New Roman" w:cs="Times New Roman"/>
          <w:sz w:val="28"/>
        </w:rPr>
        <w:t>Self-assessment:</w:t>
      </w:r>
    </w:p>
    <w:p w:rsidR="004E0834" w:rsidRDefault="00EC158D">
      <w:pPr>
        <w:jc w:val="both"/>
        <w:rPr>
          <w:rFonts w:ascii="Times New Roman" w:eastAsia="Times New Roman" w:hAnsi="Times New Roman" w:cs="Times New Roman"/>
          <w:sz w:val="28"/>
        </w:rPr>
      </w:pPr>
      <w:r>
        <w:rPr>
          <w:rFonts w:ascii="Times New Roman" w:eastAsia="Times New Roman" w:hAnsi="Times New Roman" w:cs="Times New Roman"/>
          <w:sz w:val="28"/>
        </w:rPr>
        <w:t>Self-assessment is a process of formative assessment during which students reflect on and evaluate the quali</w:t>
      </w:r>
      <w:r>
        <w:rPr>
          <w:rFonts w:ascii="Times New Roman" w:eastAsia="Times New Roman" w:hAnsi="Times New Roman" w:cs="Times New Roman"/>
          <w:sz w:val="28"/>
        </w:rPr>
        <w:t>ty of their work and their learning, judge the  degree to which they reflect explicitly stated goals or criteria, identify strengths and weaknesses in their work, and revise accordingly (2007, p.160).</w:t>
      </w:r>
    </w:p>
    <w:p w:rsidR="004E0834" w:rsidRDefault="00EC158D">
      <w:pPr>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What are the importance of the student self-assessment?</w:t>
      </w:r>
    </w:p>
    <w:p w:rsidR="004E0834" w:rsidRDefault="00EC158D">
      <w:pPr>
        <w:jc w:val="both"/>
        <w:rPr>
          <w:rFonts w:ascii="Times New Roman" w:eastAsia="Times New Roman" w:hAnsi="Times New Roman" w:cs="Times New Roman"/>
          <w:sz w:val="28"/>
        </w:rPr>
      </w:pPr>
      <w:r>
        <w:rPr>
          <w:rFonts w:ascii="Times New Roman" w:eastAsia="Times New Roman" w:hAnsi="Times New Roman" w:cs="Times New Roman"/>
          <w:sz w:val="28"/>
        </w:rPr>
        <w:t>1. Clarifying, sharing, and understanding learning intentions and criteria for success– getting the students to really understand what their classroom experience will be and how their success will be measured.</w:t>
      </w:r>
    </w:p>
    <w:p w:rsidR="004E0834" w:rsidRDefault="00EC158D">
      <w:pPr>
        <w:jc w:val="both"/>
        <w:rPr>
          <w:rFonts w:ascii="Times New Roman" w:eastAsia="Times New Roman" w:hAnsi="Times New Roman" w:cs="Times New Roman"/>
          <w:sz w:val="28"/>
        </w:rPr>
      </w:pPr>
      <w:r>
        <w:rPr>
          <w:rFonts w:ascii="Times New Roman" w:eastAsia="Times New Roman" w:hAnsi="Times New Roman" w:cs="Times New Roman"/>
          <w:sz w:val="28"/>
        </w:rPr>
        <w:t>2. Engineering effective classroom discussion</w:t>
      </w:r>
      <w:r>
        <w:rPr>
          <w:rFonts w:ascii="Times New Roman" w:eastAsia="Times New Roman" w:hAnsi="Times New Roman" w:cs="Times New Roman"/>
          <w:sz w:val="28"/>
        </w:rPr>
        <w:t>s, activities, and learning tasks that elicit evidence of learning– developing effective classroom instructional strategies that allow for the measurement of success.</w:t>
      </w:r>
    </w:p>
    <w:p w:rsidR="004E0834" w:rsidRDefault="00EC158D">
      <w:pPr>
        <w:jc w:val="both"/>
        <w:rPr>
          <w:rFonts w:ascii="Times New Roman" w:eastAsia="Times New Roman" w:hAnsi="Times New Roman" w:cs="Times New Roman"/>
          <w:sz w:val="28"/>
        </w:rPr>
      </w:pPr>
      <w:r>
        <w:rPr>
          <w:rFonts w:ascii="Times New Roman" w:eastAsia="Times New Roman" w:hAnsi="Times New Roman" w:cs="Times New Roman"/>
          <w:sz w:val="28"/>
        </w:rPr>
        <w:t>3. Providing feedback that moves learning forward– working with students to provide them the information they need to better understand problems and solutions.</w:t>
      </w:r>
    </w:p>
    <w:p w:rsidR="004E0834" w:rsidRDefault="00EC158D">
      <w:pPr>
        <w:jc w:val="both"/>
        <w:rPr>
          <w:rFonts w:ascii="Times New Roman" w:eastAsia="Times New Roman" w:hAnsi="Times New Roman" w:cs="Times New Roman"/>
          <w:sz w:val="28"/>
        </w:rPr>
      </w:pPr>
      <w:r>
        <w:rPr>
          <w:rFonts w:ascii="Times New Roman" w:eastAsia="Times New Roman" w:hAnsi="Times New Roman" w:cs="Times New Roman"/>
          <w:sz w:val="28"/>
        </w:rPr>
        <w:t>4. Activating learners as instructional resources for one another– getting students involved wit</w:t>
      </w:r>
      <w:r>
        <w:rPr>
          <w:rFonts w:ascii="Times New Roman" w:eastAsia="Times New Roman" w:hAnsi="Times New Roman" w:cs="Times New Roman"/>
          <w:sz w:val="28"/>
        </w:rPr>
        <w:t>h each other in discussions and working groups can help improve student learning.</w:t>
      </w:r>
    </w:p>
    <w:p w:rsidR="004E0834" w:rsidRDefault="00EC158D">
      <w:pPr>
        <w:jc w:val="both"/>
        <w:rPr>
          <w:rFonts w:ascii="Times New Roman" w:eastAsia="Times New Roman" w:hAnsi="Times New Roman" w:cs="Times New Roman"/>
          <w:sz w:val="28"/>
        </w:rPr>
      </w:pPr>
      <w:r>
        <w:rPr>
          <w:rFonts w:ascii="Times New Roman" w:eastAsia="Times New Roman" w:hAnsi="Times New Roman" w:cs="Times New Roman"/>
          <w:sz w:val="28"/>
        </w:rPr>
        <w:t>5. Activating learners as owners of their learning– self-regulation of learning leads to student performance improvement</w:t>
      </w:r>
    </w:p>
    <w:p w:rsidR="004E0834" w:rsidRDefault="004E0834">
      <w:pPr>
        <w:rPr>
          <w:rFonts w:ascii="Times New Roman" w:eastAsia="Times New Roman" w:hAnsi="Times New Roman" w:cs="Times New Roman"/>
          <w:b/>
          <w:color w:val="004000"/>
          <w:sz w:val="28"/>
        </w:rPr>
      </w:pPr>
    </w:p>
    <w:sectPr w:rsidR="004E08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69E"/>
    <w:multiLevelType w:val="multilevel"/>
    <w:tmpl w:val="CEAC46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64620"/>
    <w:multiLevelType w:val="multilevel"/>
    <w:tmpl w:val="0FF69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64AFA"/>
    <w:multiLevelType w:val="multilevel"/>
    <w:tmpl w:val="2DFED1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8F66BD"/>
    <w:multiLevelType w:val="multilevel"/>
    <w:tmpl w:val="7A3A6E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AA1084"/>
    <w:multiLevelType w:val="multilevel"/>
    <w:tmpl w:val="A4DC2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A81294"/>
    <w:multiLevelType w:val="multilevel"/>
    <w:tmpl w:val="CAE2B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FF7BE2"/>
    <w:multiLevelType w:val="multilevel"/>
    <w:tmpl w:val="C5669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143ACE"/>
    <w:multiLevelType w:val="multilevel"/>
    <w:tmpl w:val="64767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3E1F1B"/>
    <w:multiLevelType w:val="multilevel"/>
    <w:tmpl w:val="24DC5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514B1A"/>
    <w:multiLevelType w:val="multilevel"/>
    <w:tmpl w:val="BCF0C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401092"/>
    <w:multiLevelType w:val="multilevel"/>
    <w:tmpl w:val="E46A6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746AD8"/>
    <w:multiLevelType w:val="multilevel"/>
    <w:tmpl w:val="59D843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981EFE"/>
    <w:multiLevelType w:val="multilevel"/>
    <w:tmpl w:val="6FB62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7F453C"/>
    <w:multiLevelType w:val="multilevel"/>
    <w:tmpl w:val="974CC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CC0D64"/>
    <w:multiLevelType w:val="multilevel"/>
    <w:tmpl w:val="C7CA2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9B15A2"/>
    <w:multiLevelType w:val="multilevel"/>
    <w:tmpl w:val="1FF091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4650D7"/>
    <w:multiLevelType w:val="multilevel"/>
    <w:tmpl w:val="1D0839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F913EB"/>
    <w:multiLevelType w:val="multilevel"/>
    <w:tmpl w:val="96163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B16276"/>
    <w:multiLevelType w:val="multilevel"/>
    <w:tmpl w:val="352AD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6813B1"/>
    <w:multiLevelType w:val="multilevel"/>
    <w:tmpl w:val="2EE2F7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92251"/>
    <w:multiLevelType w:val="multilevel"/>
    <w:tmpl w:val="5B122F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152AC5"/>
    <w:multiLevelType w:val="multilevel"/>
    <w:tmpl w:val="F762E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3D17EF"/>
    <w:multiLevelType w:val="multilevel"/>
    <w:tmpl w:val="D7602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C576D9"/>
    <w:multiLevelType w:val="multilevel"/>
    <w:tmpl w:val="48E627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1B5E6E"/>
    <w:multiLevelType w:val="multilevel"/>
    <w:tmpl w:val="E2CC5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3F5D57"/>
    <w:multiLevelType w:val="multilevel"/>
    <w:tmpl w:val="52C6E9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A8E76E9"/>
    <w:multiLevelType w:val="multilevel"/>
    <w:tmpl w:val="16369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09643C"/>
    <w:multiLevelType w:val="multilevel"/>
    <w:tmpl w:val="47D29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7"/>
  </w:num>
  <w:num w:numId="3">
    <w:abstractNumId w:val="10"/>
  </w:num>
  <w:num w:numId="4">
    <w:abstractNumId w:val="8"/>
  </w:num>
  <w:num w:numId="5">
    <w:abstractNumId w:val="1"/>
  </w:num>
  <w:num w:numId="6">
    <w:abstractNumId w:val="16"/>
  </w:num>
  <w:num w:numId="7">
    <w:abstractNumId w:val="25"/>
  </w:num>
  <w:num w:numId="8">
    <w:abstractNumId w:val="5"/>
  </w:num>
  <w:num w:numId="9">
    <w:abstractNumId w:val="17"/>
  </w:num>
  <w:num w:numId="10">
    <w:abstractNumId w:val="4"/>
  </w:num>
  <w:num w:numId="11">
    <w:abstractNumId w:val="13"/>
  </w:num>
  <w:num w:numId="12">
    <w:abstractNumId w:val="24"/>
  </w:num>
  <w:num w:numId="13">
    <w:abstractNumId w:val="23"/>
  </w:num>
  <w:num w:numId="14">
    <w:abstractNumId w:val="15"/>
  </w:num>
  <w:num w:numId="15">
    <w:abstractNumId w:val="3"/>
  </w:num>
  <w:num w:numId="16">
    <w:abstractNumId w:val="19"/>
  </w:num>
  <w:num w:numId="17">
    <w:abstractNumId w:val="21"/>
  </w:num>
  <w:num w:numId="18">
    <w:abstractNumId w:val="11"/>
  </w:num>
  <w:num w:numId="19">
    <w:abstractNumId w:val="9"/>
  </w:num>
  <w:num w:numId="20">
    <w:abstractNumId w:val="2"/>
  </w:num>
  <w:num w:numId="21">
    <w:abstractNumId w:val="26"/>
  </w:num>
  <w:num w:numId="22">
    <w:abstractNumId w:val="0"/>
  </w:num>
  <w:num w:numId="23">
    <w:abstractNumId w:val="6"/>
  </w:num>
  <w:num w:numId="24">
    <w:abstractNumId w:val="18"/>
  </w:num>
  <w:num w:numId="25">
    <w:abstractNumId w:val="14"/>
  </w:num>
  <w:num w:numId="26">
    <w:abstractNumId w:val="20"/>
  </w:num>
  <w:num w:numId="27">
    <w:abstractNumId w:val="22"/>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E0834"/>
    <w:rsid w:val="004E0834"/>
    <w:rsid w:val="00EC15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3734</Words>
  <Characters>21288</Characters>
  <Application>Microsoft Office Word</Application>
  <DocSecurity>0</DocSecurity>
  <Lines>177</Lines>
  <Paragraphs>49</Paragraphs>
  <ScaleCrop>false</ScaleCrop>
  <Company/>
  <LinksUpToDate>false</LinksUpToDate>
  <CharactersWithSpaces>24973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shoaib</cp:lastModifiedBy>
  <cp:revision>2</cp:revision>
  <dcterms:created xsi:type="dcterms:W3CDTF">2022-01-08T04:40:00Z</dcterms:created>
  <dcterms:modified xsi:type="dcterms:W3CDTF">2022-01-08T04:40:00Z</dcterms:modified>
</cp:coreProperties>
</file>