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53" w:rsidRPr="00D11A53" w:rsidRDefault="00D11A53" w:rsidP="00D11A53">
      <w:pPr>
        <w:shd w:val="clear" w:color="auto" w:fill="2196F3"/>
        <w:spacing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7"/>
          <w:szCs w:val="27"/>
        </w:rPr>
      </w:pPr>
      <w:r w:rsidRPr="00D11A53">
        <w:rPr>
          <w:rFonts w:ascii="Segoe UI" w:eastAsia="Times New Roman" w:hAnsi="Segoe UI" w:cs="Segoe UI"/>
          <w:color w:val="000000"/>
          <w:sz w:val="27"/>
          <w:szCs w:val="27"/>
        </w:rPr>
        <w:t>Reply by +Aisha+ on August 22, 2015 at 4:06pm</w:t>
      </w:r>
    </w:p>
    <w:p w:rsidR="00D11A53" w:rsidRPr="00D11A53" w:rsidRDefault="00D11A53" w:rsidP="00D11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D11A53" w:rsidRPr="00D11A53" w:rsidRDefault="00D11A53" w:rsidP="00D11A53">
      <w:pPr>
        <w:shd w:val="clear" w:color="auto" w:fill="FFFFFF"/>
        <w:spacing w:after="100" w:afterAutospacing="1" w:line="240" w:lineRule="auto"/>
        <w:rPr>
          <w:rFonts w:ascii="Consolas" w:eastAsia="Times New Roman" w:hAnsi="Consolas" w:cs="Consolas"/>
          <w:color w:val="6C757D"/>
          <w:sz w:val="25"/>
          <w:szCs w:val="25"/>
        </w:rPr>
      </w:pP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#Psy403 Today's paper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Total 50 Questions 40 MCQs and 10 subjective questions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Elaborate the Correspondent Inference Theory by Jones &amp; Davis.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Gender aggression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Stereotype recategorization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Reduce social loafing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Factors of conformity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Observational learning by children prosocial behavior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Attachment style and later adult relationship</w:t>
      </w:r>
    </w:p>
    <w:p w:rsidR="00D11A53" w:rsidRPr="00D11A53" w:rsidRDefault="00D11A53" w:rsidP="00D11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D11A53" w:rsidRPr="00D11A53" w:rsidRDefault="00D11A53" w:rsidP="00D11A53">
      <w:pPr>
        <w:shd w:val="clear" w:color="auto" w:fill="2196F3"/>
        <w:spacing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7"/>
          <w:szCs w:val="27"/>
        </w:rPr>
      </w:pPr>
      <w:r w:rsidRPr="00D11A53">
        <w:rPr>
          <w:rFonts w:ascii="Segoe UI" w:eastAsia="Times New Roman" w:hAnsi="Segoe UI" w:cs="Segoe UI"/>
          <w:color w:val="000000"/>
          <w:sz w:val="27"/>
          <w:szCs w:val="27"/>
        </w:rPr>
        <w:t>Reply by Anila Khan- MA ELT on August 28, 2015 at 7:44pm</w:t>
      </w:r>
    </w:p>
    <w:p w:rsidR="00D11A53" w:rsidRPr="00D11A53" w:rsidRDefault="00D11A53" w:rsidP="00D11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D11A53" w:rsidRPr="00D11A53" w:rsidRDefault="00D11A53" w:rsidP="00D11A53">
      <w:pPr>
        <w:shd w:val="clear" w:color="auto" w:fill="FFFFFF"/>
        <w:spacing w:after="100" w:afterAutospacing="1" w:line="240" w:lineRule="auto"/>
        <w:rPr>
          <w:rFonts w:ascii="Consolas" w:eastAsia="Times New Roman" w:hAnsi="Consolas" w:cs="Consolas"/>
          <w:color w:val="6C757D"/>
          <w:sz w:val="25"/>
          <w:szCs w:val="25"/>
        </w:rPr>
      </w:pP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all 10 long quiz of my paper are In attachment file guys...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all other 40 mcqs i could not remember, but all from 23 to 40 letures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Stay blessed.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psy 403 all paper from 23 to 40 and not even a bit from previous lectures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mcqs from all chapters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subjective: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de induituatioin explain with example: 5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social comparison and social exchange in interpersonal interaction=5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self fulfilling prophecy =5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arousal cost and reward models k according what are those 2 things that a bystander can do =3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think and explain aggression in gender difference 3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real life example how you deal situation according to arousal cost and reward model – 3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enlist all six groups of which photographs were used in facial expression experiment 3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lastRenderedPageBreak/>
        <w:t>what is group and its basic characteristics – 5</w:t>
      </w:r>
      <w:r w:rsidRPr="00D11A53">
        <w:rPr>
          <w:rFonts w:ascii="Consolas" w:eastAsia="Times New Roman" w:hAnsi="Consolas" w:cs="Consolas"/>
          <w:color w:val="6C757D"/>
          <w:sz w:val="25"/>
          <w:szCs w:val="25"/>
        </w:rPr>
        <w:br/>
        <w:t>write any 2 two steps compliance strategies -5</w:t>
      </w:r>
    </w:p>
    <w:p w:rsidR="00A34B09" w:rsidRPr="00A34B09" w:rsidRDefault="00A34B09" w:rsidP="00A34B09">
      <w:pPr>
        <w:shd w:val="clear" w:color="auto" w:fill="2196F3"/>
        <w:spacing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7"/>
          <w:szCs w:val="27"/>
        </w:rPr>
      </w:pPr>
      <w:r w:rsidRPr="00A34B09">
        <w:rPr>
          <w:rFonts w:ascii="Segoe UI" w:eastAsia="Times New Roman" w:hAnsi="Segoe UI" w:cs="Segoe UI"/>
          <w:color w:val="000000"/>
          <w:sz w:val="27"/>
          <w:szCs w:val="27"/>
        </w:rPr>
        <w:t>Reply by + Ch Marry on March 12, 2015 at 11:18pm</w:t>
      </w:r>
    </w:p>
    <w:p w:rsidR="00A34B09" w:rsidRPr="00A34B09" w:rsidRDefault="00A34B09" w:rsidP="00A34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A34B09" w:rsidRPr="00A34B09" w:rsidRDefault="00A34B09" w:rsidP="00A34B09">
      <w:pPr>
        <w:shd w:val="clear" w:color="auto" w:fill="FFFFFF"/>
        <w:spacing w:after="100" w:afterAutospacing="1" w:line="240" w:lineRule="auto"/>
        <w:rPr>
          <w:rFonts w:ascii="Consolas" w:eastAsia="Times New Roman" w:hAnsi="Consolas" w:cs="Consolas"/>
          <w:color w:val="6C757D"/>
          <w:sz w:val="25"/>
          <w:szCs w:val="25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psy403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35 to 38 or 41 to 45 say may say mcqs kafi saye...403 ki zip files say be aye thay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social norms (3)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behavior changing attitudes?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social identity theory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two-step compliance strategies ?(5)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observation rules learning perspective in children (5)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how accurate are eyewitnesses?(3)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close relationships</w:t>
      </w:r>
    </w:p>
    <w:p w:rsidR="00A34B09" w:rsidRPr="00A34B09" w:rsidRDefault="00A34B09" w:rsidP="00A34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A34B09" w:rsidRPr="00A34B09" w:rsidRDefault="00A34B09" w:rsidP="00A34B09">
      <w:pPr>
        <w:shd w:val="clear" w:color="auto" w:fill="2196F3"/>
        <w:spacing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7"/>
          <w:szCs w:val="27"/>
        </w:rPr>
      </w:pPr>
      <w:r w:rsidRPr="00A34B09">
        <w:rPr>
          <w:rFonts w:ascii="Segoe UI" w:eastAsia="Times New Roman" w:hAnsi="Segoe UI" w:cs="Segoe UI"/>
          <w:color w:val="000000"/>
          <w:sz w:val="27"/>
          <w:szCs w:val="27"/>
        </w:rPr>
        <w:t>Reply by + Ch Marry on March 12, 2015 at 11:19pm</w:t>
      </w:r>
    </w:p>
    <w:p w:rsidR="00A34B09" w:rsidRPr="00A34B09" w:rsidRDefault="00A34B09" w:rsidP="00A34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A34B09" w:rsidRPr="00A34B09" w:rsidRDefault="00A34B09" w:rsidP="00A34B09">
      <w:pPr>
        <w:shd w:val="clear" w:color="auto" w:fill="FFFFFF"/>
        <w:spacing w:after="100" w:afterAutospacing="1" w:line="240" w:lineRule="auto"/>
        <w:rPr>
          <w:rFonts w:ascii="Consolas" w:eastAsia="Times New Roman" w:hAnsi="Consolas" w:cs="Consolas"/>
          <w:color w:val="6C757D"/>
          <w:sz w:val="25"/>
          <w:szCs w:val="25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My todays psy403 paper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Questions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1- phenomenon of deindividuation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2-open ended n close ended questions with examples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3- write 2 two-step compliance strategies with examples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4- three strategies toreduce social loafing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5-obesity n attractive bias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6-can stereotyping be monitored through recatorization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7- aggression n assertiveness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8- self awareness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9- two ways in which human infant give attachment responce within few minutes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10- negative thinking is a cause of depression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Mcqs- bht ajeeb o ghareeb</w:t>
      </w:r>
    </w:p>
    <w:p w:rsidR="00A34B09" w:rsidRPr="00A34B09" w:rsidRDefault="00A34B09" w:rsidP="00A34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lastRenderedPageBreak/>
        <w:br/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A34B09" w:rsidRPr="00A34B09" w:rsidRDefault="00A34B09" w:rsidP="00A34B09">
      <w:pPr>
        <w:shd w:val="clear" w:color="auto" w:fill="2196F3"/>
        <w:spacing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7"/>
          <w:szCs w:val="27"/>
        </w:rPr>
      </w:pPr>
      <w:r w:rsidRPr="00A34B09">
        <w:rPr>
          <w:rFonts w:ascii="Segoe UI" w:eastAsia="Times New Roman" w:hAnsi="Segoe UI" w:cs="Segoe UI"/>
          <w:color w:val="000000"/>
          <w:sz w:val="27"/>
          <w:szCs w:val="27"/>
        </w:rPr>
        <w:t>Reply by + Ch Marry on March 12, 2015 at 11:52pm</w:t>
      </w:r>
    </w:p>
    <w:p w:rsidR="00A34B09" w:rsidRPr="00A34B09" w:rsidRDefault="00A34B09" w:rsidP="00A34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A34B09" w:rsidRPr="00A34B09" w:rsidRDefault="00A34B09" w:rsidP="00A34B09">
      <w:pPr>
        <w:shd w:val="clear" w:color="auto" w:fill="FFFFFF"/>
        <w:spacing w:after="100" w:afterAutospacing="1" w:line="240" w:lineRule="auto"/>
        <w:rPr>
          <w:rFonts w:ascii="Consolas" w:eastAsia="Times New Roman" w:hAnsi="Consolas" w:cs="Consolas"/>
          <w:color w:val="6C757D"/>
          <w:sz w:val="25"/>
          <w:szCs w:val="25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psy 403 paper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Cognitive dissonance theory and who proposed it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Theory refinement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Pros and cons of internet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Kin selection to gene survival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Hostile and instrumental aggression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Name hypothesis that effect memory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Adult relationship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Catharsis purge aggression</w:t>
      </w:r>
    </w:p>
    <w:p w:rsidR="00A34B09" w:rsidRPr="00A34B09" w:rsidRDefault="00A34B09" w:rsidP="00A34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A34B09" w:rsidRPr="00A34B09" w:rsidRDefault="00A34B09" w:rsidP="00A34B09">
      <w:pPr>
        <w:shd w:val="clear" w:color="auto" w:fill="2196F3"/>
        <w:spacing w:after="100" w:afterAutospacing="1" w:line="240" w:lineRule="auto"/>
        <w:outlineLvl w:val="3"/>
        <w:rPr>
          <w:rFonts w:ascii="Segoe UI" w:eastAsia="Times New Roman" w:hAnsi="Segoe UI" w:cs="Segoe UI"/>
          <w:color w:val="000000"/>
          <w:sz w:val="27"/>
          <w:szCs w:val="27"/>
        </w:rPr>
      </w:pPr>
      <w:r w:rsidRPr="00A34B09">
        <w:rPr>
          <w:rFonts w:ascii="Segoe UI" w:eastAsia="Times New Roman" w:hAnsi="Segoe UI" w:cs="Segoe UI"/>
          <w:color w:val="000000"/>
          <w:sz w:val="27"/>
          <w:szCs w:val="27"/>
        </w:rPr>
        <w:t>My today’s PSY403 final term paper</w:t>
      </w:r>
    </w:p>
    <w:p w:rsidR="00A34B09" w:rsidRPr="00A34B09" w:rsidRDefault="00A34B09" w:rsidP="00A34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</w:p>
    <w:p w:rsidR="00A34B09" w:rsidRPr="00A34B09" w:rsidRDefault="00A34B09" w:rsidP="00A34B09">
      <w:pPr>
        <w:shd w:val="clear" w:color="auto" w:fill="FFFFFF"/>
        <w:spacing w:after="100" w:afterAutospacing="1" w:line="240" w:lineRule="auto"/>
        <w:rPr>
          <w:rFonts w:ascii="Consolas" w:eastAsia="Times New Roman" w:hAnsi="Consolas" w:cs="Consolas"/>
          <w:color w:val="6C757D"/>
          <w:sz w:val="25"/>
          <w:szCs w:val="25"/>
        </w:rPr>
      </w:pP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How would you operationally define the terms reinforcement and punishment? (1.5+1.5)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How punishment can be used to reduce aggression? What do you think is punishment truly effective? (2+1)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Differentiate between clinical and statistical prediction? (1.5+1.5)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What is heat hypothesis? Write a brief note. (3)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What is social psychology? Write its main questions of interest. (2+3)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What are the symptoms of group think? Enlist any three symptoms and explain. (2+1+1+1)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Discuss aggressive cues as “triggers” of aggression. (5)</w:t>
      </w:r>
      <w:r w:rsidRPr="00A34B09">
        <w:rPr>
          <w:rFonts w:ascii="Consolas" w:eastAsia="Times New Roman" w:hAnsi="Consolas" w:cs="Consolas"/>
          <w:color w:val="6C757D"/>
          <w:sz w:val="25"/>
          <w:szCs w:val="25"/>
        </w:rPr>
        <w:br/>
        <w:t>“Kin selection” while helping, provides an explanation for gene survival. Discuss. (5)</w:t>
      </w:r>
    </w:p>
    <w:p w:rsidR="00CD0A1B" w:rsidRDefault="00CD0A1B" w:rsidP="00D11A53">
      <w:pPr>
        <w:ind w:left="720"/>
      </w:pPr>
    </w:p>
    <w:sectPr w:rsidR="00CD0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11A53"/>
    <w:rsid w:val="00A34B09"/>
    <w:rsid w:val="00CD0A1B"/>
    <w:rsid w:val="00D1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11A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11A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Toqeer</dc:creator>
  <cp:keywords/>
  <dc:description/>
  <cp:lastModifiedBy>Rana Toqeer</cp:lastModifiedBy>
  <cp:revision>3</cp:revision>
  <dcterms:created xsi:type="dcterms:W3CDTF">2021-04-25T09:22:00Z</dcterms:created>
  <dcterms:modified xsi:type="dcterms:W3CDTF">2021-04-25T09:22:00Z</dcterms:modified>
</cp:coreProperties>
</file>