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:rsidR="00933E98" w:rsidRPr="00933E98" w:rsidRDefault="00A400BC" w:rsidP="00933E98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u w:val="single"/>
        </w:rPr>
      </w:pPr>
      <w:r w:rsidRPr="00F60926">
        <w:rPr>
          <w:rFonts w:ascii="Times New Roman" w:hAnsi="Times New Roman" w:cs="Times New Roman"/>
          <w:b/>
          <w:bCs/>
          <w:color w:val="C00000"/>
          <w:sz w:val="44"/>
          <w:szCs w:val="44"/>
          <w:highlight w:val="yellow"/>
          <w:u w:val="single"/>
        </w:rPr>
        <w:t>PAID VU LMS HANDLING by Mam Mehwish 03184148783</w:t>
      </w:r>
      <w:r w:rsidRPr="00F60926">
        <w:rPr>
          <w:rFonts w:ascii="Times New Roman" w:hAnsi="Times New Roman" w:cs="Times New Roman"/>
          <w:b/>
          <w:bCs/>
          <w:color w:val="C00000"/>
          <w:sz w:val="44"/>
          <w:szCs w:val="44"/>
          <w:highlight w:val="yellow"/>
          <w:u w:val="single"/>
        </w:rPr>
        <w:br/>
        <w:t>Past Papers for Mids.</w:t>
      </w:r>
      <w:r>
        <w:rPr>
          <w:rFonts w:ascii="Times New Roman" w:hAnsi="Times New Roman" w:cs="Times New Roman"/>
          <w:b/>
          <w:bCs/>
          <w:color w:val="C00000"/>
          <w:sz w:val="44"/>
          <w:szCs w:val="44"/>
          <w:highlight w:val="yellow"/>
          <w:u w:val="single"/>
        </w:rPr>
        <w:t>/</w:t>
      </w:r>
      <w:r w:rsidRPr="00F60926">
        <w:rPr>
          <w:rFonts w:ascii="Times New Roman" w:hAnsi="Times New Roman" w:cs="Times New Roman"/>
          <w:b/>
          <w:bCs/>
          <w:color w:val="C00000"/>
          <w:sz w:val="44"/>
          <w:szCs w:val="44"/>
          <w:highlight w:val="yellow"/>
          <w:u w:val="single"/>
        </w:rPr>
        <w:t>Finals are also Available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>1. Which of the following is considered as a cutaneous sense?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A. Sight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B. Smell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C. Touch (Correct Option)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D. Hearing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>2. Classical conditioning is based on the work of which person?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A. Freud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B. Bandura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C. Bowlby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D. Pavlov (Correct Option)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>3. A chemical burn to the skin will cause which of the following pain?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A. Temporary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B. Neuropathic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C. Inflammatory (Correct Option)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D. Nociceptive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>4. Which of the following types of food would trigger the automatic rejection response in the body?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A. Sweet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B. Savory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C. Salty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D. Bitter (Correct Option)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lastRenderedPageBreak/>
        <w:t>5. The loss of the ability to smell due to an injury is known as: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A. Anosmia (Correct Option)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B. Anemia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C. Apraxia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D. Aphasia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>6. The conversion of physical energy to another form is called: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A. Transformation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B. Conduction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C. Transduction (Correct Option)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D. Convection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>7. Who among the following is the founder of operant conditioning?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A. B. F. Skinner (Correct Option)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B. Ivan Pavlov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C. Albert Bandura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D. Sigmund Freud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>8. Learning may be defined as a ______ change in behavior that occurs as the result of experience.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A. Continuous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B. Fixed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C. Relatively consistent (Correct Option)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D. Sensitization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>9. A conditioning in which responses operate on the environment is called: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A. Operant conditioning (Correct Option)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B. Classical conditioning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- C. Respondent conditioning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lastRenderedPageBreak/>
        <w:t xml:space="preserve">   - D. Observational conditioning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>10. Operant conditioning is also referred to as: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 - A. Respondent conditioning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 - B. Conditioning by association</w:t>
      </w:r>
    </w:p>
    <w:p w:rsidR="00933E98" w:rsidRPr="00933E98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 - C. Instrumental conditioning (Correct Option)</w:t>
      </w:r>
    </w:p>
    <w:p w:rsidR="00F619B6" w:rsidRPr="00F619B6" w:rsidRDefault="00933E98" w:rsidP="00933E98">
      <w:pPr>
        <w:rPr>
          <w:rFonts w:ascii="Times New Roman" w:hAnsi="Times New Roman" w:cs="Times New Roman"/>
          <w:sz w:val="24"/>
          <w:szCs w:val="24"/>
        </w:rPr>
      </w:pPr>
      <w:r w:rsidRPr="00933E98">
        <w:rPr>
          <w:rFonts w:ascii="Times New Roman" w:hAnsi="Times New Roman" w:cs="Times New Roman"/>
          <w:sz w:val="24"/>
          <w:szCs w:val="24"/>
        </w:rPr>
        <w:t xml:space="preserve">    - D. Classical conditioning</w:t>
      </w:r>
    </w:p>
    <w:sectPr w:rsidR="00F619B6" w:rsidRPr="00F61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431B" w:rsidRDefault="002A431B" w:rsidP="00A400BC">
      <w:pPr>
        <w:spacing w:after="0" w:line="240" w:lineRule="auto"/>
      </w:pPr>
      <w:r>
        <w:separator/>
      </w:r>
    </w:p>
  </w:endnote>
  <w:endnote w:type="continuationSeparator" w:id="0">
    <w:p w:rsidR="002A431B" w:rsidRDefault="002A431B" w:rsidP="00A4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0BC" w:rsidRDefault="00A40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0BC" w:rsidRDefault="00A40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0BC" w:rsidRDefault="00A40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431B" w:rsidRDefault="002A431B" w:rsidP="00A400BC">
      <w:pPr>
        <w:spacing w:after="0" w:line="240" w:lineRule="auto"/>
      </w:pPr>
      <w:r>
        <w:separator/>
      </w:r>
    </w:p>
  </w:footnote>
  <w:footnote w:type="continuationSeparator" w:id="0">
    <w:p w:rsidR="002A431B" w:rsidRDefault="002A431B" w:rsidP="00A4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0BC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497797" o:spid="_x0000_s1026" type="#_x0000_t136" style="position:absolute;margin-left:0;margin-top:0;width:589.1pt;height:70.6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AM MEHWISH 0318414878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0BC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497798" o:spid="_x0000_s1027" type="#_x0000_t136" style="position:absolute;margin-left:0;margin-top:0;width:589.1pt;height:70.6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AM MEHWISH 0318414878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0BC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497796" o:spid="_x0000_s1025" type="#_x0000_t136" style="position:absolute;margin-left:0;margin-top:0;width:589.1pt;height:70.6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AM MEHWISH 0318414878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D6"/>
    <w:rsid w:val="002A431B"/>
    <w:rsid w:val="004267D6"/>
    <w:rsid w:val="005946BE"/>
    <w:rsid w:val="0068010B"/>
    <w:rsid w:val="006C75FB"/>
    <w:rsid w:val="00757F54"/>
    <w:rsid w:val="00933E98"/>
    <w:rsid w:val="00A400BC"/>
    <w:rsid w:val="00B278A0"/>
    <w:rsid w:val="00B514A6"/>
    <w:rsid w:val="00C1343B"/>
    <w:rsid w:val="00F6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64BC1"/>
  <w15:chartTrackingRefBased/>
  <w15:docId w15:val="{0CBF2635-CE3D-43D3-9D5F-C0336EEA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BC"/>
  </w:style>
  <w:style w:type="paragraph" w:styleId="Footer">
    <w:name w:val="footer"/>
    <w:basedOn w:val="Normal"/>
    <w:link w:val="FooterChar"/>
    <w:uiPriority w:val="99"/>
    <w:unhideWhenUsed/>
    <w:rsid w:val="00A4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tariq</dc:creator>
  <cp:keywords/>
  <dc:description/>
  <cp:lastModifiedBy>sadia tariq</cp:lastModifiedBy>
  <cp:revision>2</cp:revision>
  <dcterms:created xsi:type="dcterms:W3CDTF">2024-01-05T14:49:00Z</dcterms:created>
  <dcterms:modified xsi:type="dcterms:W3CDTF">2024-01-05T14:49:00Z</dcterms:modified>
</cp:coreProperties>
</file>