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8EF1" w14:textId="4F1C576F" w:rsidR="00B4519C" w:rsidRPr="00FB0B48" w:rsidRDefault="00FB0B48" w:rsidP="00FB0B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0B48">
        <w:rPr>
          <w:rFonts w:ascii="Times New Roman" w:hAnsi="Times New Roman" w:cs="Times New Roman"/>
          <w:b/>
          <w:bCs/>
          <w:sz w:val="24"/>
          <w:szCs w:val="24"/>
          <w:lang w:val="en-US"/>
        </w:rPr>
        <w:t>BC150401887</w:t>
      </w:r>
    </w:p>
    <w:p w14:paraId="0D532747" w14:textId="50F7231F" w:rsidR="00FB0B48" w:rsidRPr="00FB0B48" w:rsidRDefault="00FB0B48" w:rsidP="00FB0B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0B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Ali </w:t>
      </w:r>
      <w:proofErr w:type="spellStart"/>
      <w:r w:rsidRPr="00FB0B48">
        <w:rPr>
          <w:rFonts w:ascii="Times New Roman" w:hAnsi="Times New Roman" w:cs="Times New Roman"/>
          <w:b/>
          <w:bCs/>
          <w:sz w:val="24"/>
          <w:szCs w:val="24"/>
          <w:lang w:val="en-US"/>
        </w:rPr>
        <w:t>Hussnain</w:t>
      </w:r>
      <w:proofErr w:type="spellEnd"/>
    </w:p>
    <w:p w14:paraId="340B3D4B" w14:textId="62C1DD15" w:rsidR="00FB0B48" w:rsidRPr="00FB0B48" w:rsidRDefault="00FB0B48" w:rsidP="00FB0B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0B48">
        <w:rPr>
          <w:rFonts w:ascii="Times New Roman" w:hAnsi="Times New Roman" w:cs="Times New Roman"/>
          <w:b/>
          <w:bCs/>
          <w:sz w:val="24"/>
          <w:szCs w:val="24"/>
          <w:lang w:val="en-US"/>
        </w:rPr>
        <w:t>CS 611</w:t>
      </w:r>
    </w:p>
    <w:p w14:paraId="424B69F6" w14:textId="7B56582E" w:rsidR="00FB0B48" w:rsidRPr="00FB0B48" w:rsidRDefault="00FB0B48" w:rsidP="00FB0B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0B48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No. 2</w:t>
      </w:r>
    </w:p>
    <w:p w14:paraId="3A81C4A3" w14:textId="3B63D48B" w:rsidR="00FB0B48" w:rsidRPr="00FB0B48" w:rsidRDefault="00FB0B48" w:rsidP="00FB0B4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0B48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No. 1</w:t>
      </w:r>
    </w:p>
    <w:p w14:paraId="7FDDA119" w14:textId="747A3CA8" w:rsidR="00FB0B48" w:rsidRPr="00FB0B48" w:rsidRDefault="00FB0B48" w:rsidP="00FB0B4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0B48" w:rsidRPr="00FB0B48" w14:paraId="5DDC4E39" w14:textId="77777777" w:rsidTr="00FB0B48">
        <w:tc>
          <w:tcPr>
            <w:tcW w:w="5639" w:type="dxa"/>
          </w:tcPr>
          <w:p w14:paraId="22C67E35" w14:textId="77777777" w:rsidR="00FB0B48" w:rsidRPr="00FB0B48" w:rsidRDefault="00FB0B48" w:rsidP="00FB0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 of risk</w:t>
            </w:r>
          </w:p>
        </w:tc>
        <w:tc>
          <w:tcPr>
            <w:tcW w:w="5640" w:type="dxa"/>
          </w:tcPr>
          <w:p w14:paraId="33E47153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Description </w:t>
            </w:r>
          </w:p>
        </w:tc>
      </w:tr>
      <w:tr w:rsidR="00FB0B48" w:rsidRPr="00FB0B48" w14:paraId="68EAB6D6" w14:textId="77777777" w:rsidTr="00FB0B48">
        <w:tc>
          <w:tcPr>
            <w:tcW w:w="5639" w:type="dxa"/>
          </w:tcPr>
          <w:p w14:paraId="67B1CF13" w14:textId="77777777" w:rsidR="00FB0B48" w:rsidRPr="00FB0B48" w:rsidRDefault="00FB0B48" w:rsidP="00FB0B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eastAsia="Times New Roman" w:hAnsi="Times New Roman" w:cs="Times New Roman"/>
                <w:sz w:val="24"/>
                <w:szCs w:val="24"/>
              </w:rPr>
              <w:t>Catastrophic</w:t>
            </w:r>
          </w:p>
        </w:tc>
        <w:tc>
          <w:tcPr>
            <w:tcW w:w="5640" w:type="dxa"/>
          </w:tcPr>
          <w:p w14:paraId="2B61FB19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High social impact</w:t>
            </w:r>
          </w:p>
        </w:tc>
      </w:tr>
      <w:tr w:rsidR="00FB0B48" w:rsidRPr="00FB0B48" w14:paraId="368014FB" w14:textId="77777777" w:rsidTr="00FB0B48">
        <w:tc>
          <w:tcPr>
            <w:tcW w:w="5639" w:type="dxa"/>
          </w:tcPr>
          <w:p w14:paraId="0F7517E5" w14:textId="77777777" w:rsidR="00FB0B48" w:rsidRPr="00FB0B48" w:rsidRDefault="00FB0B48" w:rsidP="00FB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eastAsia="Times New Roman" w:hAnsi="Times New Roman" w:cs="Times New Roman"/>
                <w:sz w:val="24"/>
                <w:szCs w:val="24"/>
              </w:rPr>
              <w:t>Negligible</w:t>
            </w:r>
          </w:p>
        </w:tc>
        <w:tc>
          <w:tcPr>
            <w:tcW w:w="5640" w:type="dxa"/>
          </w:tcPr>
          <w:p w14:paraId="1A22721A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As a result of this risk business can be closed.</w:t>
            </w:r>
          </w:p>
        </w:tc>
      </w:tr>
      <w:tr w:rsidR="00FB0B48" w:rsidRPr="00FB0B48" w14:paraId="7C512B13" w14:textId="77777777" w:rsidTr="00FB0B48">
        <w:tc>
          <w:tcPr>
            <w:tcW w:w="5639" w:type="dxa"/>
          </w:tcPr>
          <w:p w14:paraId="6AB1AA3D" w14:textId="77777777" w:rsidR="00FB0B48" w:rsidRPr="00FB0B48" w:rsidRDefault="00FB0B48" w:rsidP="00FB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</w:p>
        </w:tc>
        <w:tc>
          <w:tcPr>
            <w:tcW w:w="5640" w:type="dxa"/>
          </w:tcPr>
          <w:p w14:paraId="3CDCC3D2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Can cause major system damage</w:t>
            </w:r>
          </w:p>
        </w:tc>
      </w:tr>
      <w:tr w:rsidR="00FB0B48" w:rsidRPr="00FB0B48" w14:paraId="73D7F684" w14:textId="77777777" w:rsidTr="00FB0B48">
        <w:tc>
          <w:tcPr>
            <w:tcW w:w="5639" w:type="dxa"/>
          </w:tcPr>
          <w:p w14:paraId="50EE654C" w14:textId="77777777" w:rsidR="00FB0B48" w:rsidRPr="00FB0B48" w:rsidRDefault="00FB0B48" w:rsidP="00FB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Marginal</w:t>
            </w:r>
          </w:p>
        </w:tc>
        <w:tc>
          <w:tcPr>
            <w:tcW w:w="5640" w:type="dxa"/>
          </w:tcPr>
          <w:p w14:paraId="64B0F5F0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Can cause significant system damage</w:t>
            </w:r>
          </w:p>
        </w:tc>
      </w:tr>
      <w:tr w:rsidR="00FB0B48" w:rsidRPr="00FB0B48" w14:paraId="6B6E405A" w14:textId="77777777" w:rsidTr="00FB0B48">
        <w:tc>
          <w:tcPr>
            <w:tcW w:w="5639" w:type="dxa"/>
          </w:tcPr>
          <w:p w14:paraId="3F19093C" w14:textId="77777777" w:rsidR="00FB0B48" w:rsidRPr="00FB0B48" w:rsidRDefault="00FB0B48" w:rsidP="00FB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</w:p>
        </w:tc>
        <w:tc>
          <w:tcPr>
            <w:tcW w:w="5640" w:type="dxa"/>
          </w:tcPr>
          <w:p w14:paraId="3E841033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Little environment damage</w:t>
            </w:r>
          </w:p>
        </w:tc>
      </w:tr>
    </w:tbl>
    <w:p w14:paraId="1075ED8C" w14:textId="77777777" w:rsidR="00FB0B48" w:rsidRPr="00FB0B48" w:rsidRDefault="00FB0B48" w:rsidP="00FB0B4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8A6938" w14:textId="6F92C23C" w:rsidR="00FB0B48" w:rsidRDefault="00FB0B48" w:rsidP="00FB0B4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0B48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No. 2</w:t>
      </w:r>
    </w:p>
    <w:p w14:paraId="6C325D53" w14:textId="77777777" w:rsidR="00FB0B48" w:rsidRPr="00FB0B48" w:rsidRDefault="00FB0B48" w:rsidP="00FB0B4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9"/>
        <w:gridCol w:w="4567"/>
      </w:tblGrid>
      <w:tr w:rsidR="00FB0B48" w:rsidRPr="00FB0B48" w14:paraId="653CBB28" w14:textId="77777777" w:rsidTr="00FB0B48">
        <w:tc>
          <w:tcPr>
            <w:tcW w:w="5639" w:type="dxa"/>
          </w:tcPr>
          <w:p w14:paraId="74C571D5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Maturity Levels</w:t>
            </w:r>
          </w:p>
        </w:tc>
        <w:tc>
          <w:tcPr>
            <w:tcW w:w="5640" w:type="dxa"/>
          </w:tcPr>
          <w:p w14:paraId="55ACE792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Description </w:t>
            </w:r>
          </w:p>
        </w:tc>
      </w:tr>
      <w:tr w:rsidR="00FB0B48" w:rsidRPr="00FB0B48" w14:paraId="1F103A95" w14:textId="77777777" w:rsidTr="00FB0B48">
        <w:tc>
          <w:tcPr>
            <w:tcW w:w="5639" w:type="dxa"/>
          </w:tcPr>
          <w:p w14:paraId="65E4D5AE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CMMI Maturity Level 2</w:t>
            </w:r>
          </w:p>
        </w:tc>
        <w:tc>
          <w:tcPr>
            <w:tcW w:w="5640" w:type="dxa"/>
          </w:tcPr>
          <w:p w14:paraId="16E6607C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At this level requirements are managed and planned processes are used.</w:t>
            </w:r>
          </w:p>
        </w:tc>
      </w:tr>
      <w:tr w:rsidR="00FB0B48" w:rsidRPr="00FB0B48" w14:paraId="5A703715" w14:textId="77777777" w:rsidTr="00FB0B48">
        <w:trPr>
          <w:trHeight w:val="341"/>
        </w:trPr>
        <w:tc>
          <w:tcPr>
            <w:tcW w:w="5639" w:type="dxa"/>
          </w:tcPr>
          <w:p w14:paraId="4CA42F2F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CMMI Maturity Level 1</w:t>
            </w:r>
          </w:p>
        </w:tc>
        <w:tc>
          <w:tcPr>
            <w:tcW w:w="5640" w:type="dxa"/>
          </w:tcPr>
          <w:p w14:paraId="51B2FBBC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 xml:space="preserve">Success mostly not depend on set of proven processes. </w:t>
            </w:r>
          </w:p>
        </w:tc>
      </w:tr>
      <w:tr w:rsidR="00FB0B48" w:rsidRPr="00FB0B48" w14:paraId="097AC28F" w14:textId="77777777" w:rsidTr="00FB0B48">
        <w:tc>
          <w:tcPr>
            <w:tcW w:w="5639" w:type="dxa"/>
          </w:tcPr>
          <w:p w14:paraId="1DFE0E07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CMMI Maturity Level 3</w:t>
            </w:r>
          </w:p>
        </w:tc>
        <w:tc>
          <w:tcPr>
            <w:tcW w:w="5640" w:type="dxa"/>
          </w:tcPr>
          <w:p w14:paraId="366CDD83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Processes are defined in detail.</w:t>
            </w:r>
          </w:p>
        </w:tc>
      </w:tr>
      <w:tr w:rsidR="00FB0B48" w:rsidRPr="00FB0B48" w14:paraId="2B3F2CAE" w14:textId="77777777" w:rsidTr="00FB0B48">
        <w:tc>
          <w:tcPr>
            <w:tcW w:w="5639" w:type="dxa"/>
          </w:tcPr>
          <w:p w14:paraId="4586A4DE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CMMI Maturity Level 4</w:t>
            </w:r>
          </w:p>
        </w:tc>
        <w:tc>
          <w:tcPr>
            <w:tcW w:w="5640" w:type="dxa"/>
          </w:tcPr>
          <w:p w14:paraId="596FA5F9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 xml:space="preserve">Process performance and quality is evaluated. </w:t>
            </w:r>
          </w:p>
        </w:tc>
      </w:tr>
      <w:tr w:rsidR="00FB0B48" w:rsidRPr="00FB0B48" w14:paraId="0888D321" w14:textId="77777777" w:rsidTr="00FB0B48">
        <w:tc>
          <w:tcPr>
            <w:tcW w:w="5639" w:type="dxa"/>
          </w:tcPr>
          <w:p w14:paraId="31A1E647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CMMI Maturity Level 5</w:t>
            </w:r>
          </w:p>
        </w:tc>
        <w:tc>
          <w:tcPr>
            <w:tcW w:w="5640" w:type="dxa"/>
          </w:tcPr>
          <w:p w14:paraId="2B0C0E2E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Improvement in the process.</w:t>
            </w:r>
          </w:p>
        </w:tc>
      </w:tr>
      <w:tr w:rsidR="00FB0B48" w:rsidRPr="00FB0B48" w14:paraId="74749680" w14:textId="77777777" w:rsidTr="00FB0B48">
        <w:tc>
          <w:tcPr>
            <w:tcW w:w="5639" w:type="dxa"/>
          </w:tcPr>
          <w:p w14:paraId="0418595B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CMMI Maturity Level 1</w:t>
            </w:r>
          </w:p>
        </w:tc>
        <w:tc>
          <w:tcPr>
            <w:tcW w:w="5640" w:type="dxa"/>
          </w:tcPr>
          <w:p w14:paraId="3528ACA9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Usually</w:t>
            </w:r>
            <w:proofErr w:type="gramEnd"/>
            <w:r w:rsidRPr="00FB0B48">
              <w:rPr>
                <w:rFonts w:ascii="Times New Roman" w:hAnsi="Times New Roman" w:cs="Times New Roman"/>
                <w:sz w:val="24"/>
                <w:szCs w:val="24"/>
              </w:rPr>
              <w:t xml:space="preserve"> ad hoc processes are being followed for software development.</w:t>
            </w:r>
          </w:p>
        </w:tc>
      </w:tr>
      <w:tr w:rsidR="00FB0B48" w:rsidRPr="00FB0B48" w14:paraId="54991714" w14:textId="77777777" w:rsidTr="00FB0B48">
        <w:tc>
          <w:tcPr>
            <w:tcW w:w="5639" w:type="dxa"/>
          </w:tcPr>
          <w:p w14:paraId="37BE94CD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CMMI Maturity Level 2</w:t>
            </w:r>
          </w:p>
        </w:tc>
        <w:tc>
          <w:tcPr>
            <w:tcW w:w="5640" w:type="dxa"/>
          </w:tcPr>
          <w:p w14:paraId="255F5052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 xml:space="preserve">Peoples are trained for smooth execution. </w:t>
            </w:r>
          </w:p>
        </w:tc>
      </w:tr>
      <w:tr w:rsidR="00FB0B48" w:rsidRPr="00FB0B48" w14:paraId="5EA0A87D" w14:textId="77777777" w:rsidTr="00FB0B48">
        <w:tc>
          <w:tcPr>
            <w:tcW w:w="5639" w:type="dxa"/>
          </w:tcPr>
          <w:p w14:paraId="10174A70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CMMI Maturity Level 3</w:t>
            </w:r>
          </w:p>
        </w:tc>
        <w:tc>
          <w:tcPr>
            <w:tcW w:w="5640" w:type="dxa"/>
          </w:tcPr>
          <w:p w14:paraId="688F5AF0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 xml:space="preserve">Processes are well defined and understood. </w:t>
            </w:r>
          </w:p>
        </w:tc>
      </w:tr>
      <w:tr w:rsidR="00FB0B48" w:rsidRPr="00FB0B48" w14:paraId="597EE81E" w14:textId="77777777" w:rsidTr="00FB0B48">
        <w:tc>
          <w:tcPr>
            <w:tcW w:w="5639" w:type="dxa"/>
          </w:tcPr>
          <w:p w14:paraId="546CB48D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CMMI Maturity Level 4</w:t>
            </w:r>
          </w:p>
        </w:tc>
        <w:tc>
          <w:tcPr>
            <w:tcW w:w="5640" w:type="dxa"/>
          </w:tcPr>
          <w:p w14:paraId="695769B3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Process measurements are performed at this level.</w:t>
            </w:r>
          </w:p>
        </w:tc>
      </w:tr>
      <w:tr w:rsidR="00FB0B48" w:rsidRPr="00FB0B48" w14:paraId="5F1FD14E" w14:textId="77777777" w:rsidTr="00FB0B48">
        <w:tc>
          <w:tcPr>
            <w:tcW w:w="5639" w:type="dxa"/>
          </w:tcPr>
          <w:p w14:paraId="749BBCE8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CMMI Maturity Level 5</w:t>
            </w:r>
          </w:p>
        </w:tc>
        <w:tc>
          <w:tcPr>
            <w:tcW w:w="5640" w:type="dxa"/>
          </w:tcPr>
          <w:p w14:paraId="15AB13B5" w14:textId="77777777" w:rsidR="00FB0B48" w:rsidRPr="00FB0B48" w:rsidRDefault="00FB0B48" w:rsidP="00F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Defect avoidance by process evaluation.</w:t>
            </w:r>
          </w:p>
        </w:tc>
      </w:tr>
    </w:tbl>
    <w:p w14:paraId="4854E1E9" w14:textId="7B6B8407" w:rsidR="00FB0B48" w:rsidRPr="00FB0B48" w:rsidRDefault="00FB0B48" w:rsidP="00FB0B4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B4FF52" w14:textId="77777777" w:rsidR="00FB0B48" w:rsidRPr="00FB0B48" w:rsidRDefault="00FB0B48" w:rsidP="00FB0B4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B3D384" w14:textId="77777777" w:rsidR="00FB0B48" w:rsidRPr="00FB0B48" w:rsidRDefault="00FB0B48" w:rsidP="00FB0B4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FB0B48" w:rsidRPr="00FB0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48"/>
    <w:rsid w:val="00B4519C"/>
    <w:rsid w:val="00FB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36A6"/>
  <w15:chartTrackingRefBased/>
  <w15:docId w15:val="{1C7499E6-EDE3-49C5-A9EF-03D4D5FE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B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2021-12-26T11:47:00Z</dcterms:created>
  <dcterms:modified xsi:type="dcterms:W3CDTF">2021-12-26T11:49:00Z</dcterms:modified>
</cp:coreProperties>
</file>